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CB1C" w14:textId="77777777" w:rsidR="00522DF7" w:rsidRDefault="00522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Bd" w:eastAsia="Klavika Bd" w:hAnsi="Klavika Bd" w:cs="Klavika Bd"/>
          <w:b/>
          <w:color w:val="000000"/>
          <w:sz w:val="32"/>
          <w:szCs w:val="32"/>
        </w:rPr>
      </w:pPr>
      <w:bookmarkStart w:id="0" w:name="_Hlk136945162"/>
      <w:bookmarkEnd w:id="0"/>
    </w:p>
    <w:p w14:paraId="6794CA42" w14:textId="77777777" w:rsidR="00522DF7" w:rsidRDefault="00AE2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</w:rPr>
      </w:pPr>
      <w:r>
        <w:rPr>
          <w:rFonts w:ascii="Klavika Bd" w:eastAsia="Klavika Bd" w:hAnsi="Klavika Bd" w:cs="Klavika Bd"/>
          <w:b/>
          <w:color w:val="000000"/>
          <w:sz w:val="32"/>
          <w:szCs w:val="32"/>
        </w:rPr>
        <w:t>Comunicado de</w:t>
      </w:r>
      <w:r>
        <w:rPr>
          <w:rFonts w:ascii="Klavika Bd" w:eastAsia="Klavika Bd" w:hAnsi="Klavika Bd" w:cs="Klavika Bd"/>
          <w:b/>
          <w:sz w:val="32"/>
          <w:szCs w:val="32"/>
        </w:rPr>
        <w:t xml:space="preserve"> </w:t>
      </w:r>
      <w:r>
        <w:rPr>
          <w:rFonts w:ascii="Klavika Bd" w:eastAsia="Klavika Bd" w:hAnsi="Klavika Bd" w:cs="Klavika Bd"/>
          <w:b/>
          <w:color w:val="000000"/>
          <w:sz w:val="32"/>
          <w:szCs w:val="32"/>
        </w:rPr>
        <w:t>Imprensa</w:t>
      </w:r>
    </w:p>
    <w:p w14:paraId="5220450E" w14:textId="77777777" w:rsidR="00522DF7" w:rsidRDefault="00522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  <w:u w:val="single"/>
        </w:rPr>
      </w:pPr>
    </w:p>
    <w:p w14:paraId="39F17B83" w14:textId="77777777" w:rsidR="004E0801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Klavika Lt" w:eastAsia="Klavika Lt" w:hAnsi="Klavika Lt" w:cs="Klavika Lt"/>
          <w:sz w:val="24"/>
          <w:szCs w:val="24"/>
          <w:u w:val="single"/>
        </w:rPr>
      </w:pPr>
    </w:p>
    <w:p w14:paraId="376F7E60" w14:textId="3086AEED" w:rsidR="004E0801" w:rsidRPr="00122057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Klavika Lt" w:eastAsia="Klavika Lt" w:hAnsi="Klavika Lt" w:cs="Klavika Lt"/>
          <w:u w:val="single"/>
        </w:rPr>
      </w:pPr>
      <w:r w:rsidRPr="00122057">
        <w:rPr>
          <w:rFonts w:ascii="Klavika Lt" w:eastAsia="Klavika Lt" w:hAnsi="Klavika Lt" w:cs="Klavika Lt"/>
          <w:u w:val="single"/>
        </w:rPr>
        <w:t xml:space="preserve">Candidaturas para o Programa de </w:t>
      </w:r>
      <w:r w:rsidRPr="00122057">
        <w:rPr>
          <w:rFonts w:ascii="Klavika Lt" w:eastAsia="Klavika Lt" w:hAnsi="Klavika Lt" w:cs="Klavika Lt"/>
          <w:i/>
          <w:iCs/>
          <w:u w:val="single"/>
        </w:rPr>
        <w:t>Trainees</w:t>
      </w:r>
      <w:r w:rsidRPr="00122057">
        <w:rPr>
          <w:rFonts w:ascii="Klavika Lt" w:eastAsia="Klavika Lt" w:hAnsi="Klavika Lt" w:cs="Klavika Lt"/>
          <w:u w:val="single"/>
        </w:rPr>
        <w:t xml:space="preserve"> abertas até dia 5 julho</w:t>
      </w:r>
    </w:p>
    <w:p w14:paraId="7A6608E0" w14:textId="77777777" w:rsidR="004E0801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Klavika Lt" w:eastAsia="Klavika Lt" w:hAnsi="Klavika Lt" w:cs="Klavika Lt"/>
          <w:color w:val="000000"/>
          <w:sz w:val="24"/>
          <w:szCs w:val="24"/>
          <w:u w:val="single"/>
        </w:rPr>
      </w:pPr>
    </w:p>
    <w:p w14:paraId="3EC5AA8A" w14:textId="77777777" w:rsidR="004E0801" w:rsidRDefault="004E0801" w:rsidP="00122057">
      <w:pPr>
        <w:spacing w:line="240" w:lineRule="auto"/>
        <w:rPr>
          <w:rFonts w:ascii="Klavika Bd" w:hAnsi="Klavika Bd"/>
          <w:b/>
          <w:sz w:val="56"/>
          <w:szCs w:val="44"/>
        </w:rPr>
      </w:pPr>
      <w:r w:rsidRPr="0084392A">
        <w:rPr>
          <w:rFonts w:ascii="Klavika Bd" w:hAnsi="Klavika Bd"/>
          <w:b/>
          <w:sz w:val="56"/>
          <w:szCs w:val="44"/>
        </w:rPr>
        <w:t xml:space="preserve">Super Bock </w:t>
      </w:r>
      <w:r>
        <w:rPr>
          <w:rFonts w:ascii="Klavika Bd" w:hAnsi="Klavika Bd"/>
          <w:b/>
          <w:sz w:val="56"/>
          <w:szCs w:val="44"/>
        </w:rPr>
        <w:t xml:space="preserve">Group procura </w:t>
      </w:r>
      <w:r w:rsidRPr="0084392A">
        <w:rPr>
          <w:rFonts w:ascii="Klavika Bd" w:hAnsi="Klavika Bd"/>
          <w:b/>
          <w:sz w:val="56"/>
          <w:szCs w:val="44"/>
        </w:rPr>
        <w:t>jovens talentos</w:t>
      </w:r>
      <w:r>
        <w:rPr>
          <w:rFonts w:ascii="Klavika Bd" w:hAnsi="Klavika Bd"/>
          <w:b/>
          <w:sz w:val="56"/>
          <w:szCs w:val="44"/>
        </w:rPr>
        <w:t xml:space="preserve"> </w:t>
      </w:r>
    </w:p>
    <w:p w14:paraId="22DA6272" w14:textId="749166FE" w:rsidR="00220D50" w:rsidRPr="00BB6964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auto"/>
        </w:rPr>
      </w:pPr>
      <w:r w:rsidRPr="004E0801">
        <w:rPr>
          <w:rFonts w:ascii="Klavika Lt" w:eastAsia="Klavika Lt" w:hAnsi="Klavika Lt" w:cs="Klavika Lt"/>
          <w:color w:val="auto"/>
        </w:rPr>
        <w:t xml:space="preserve">Inicia hoje a fase de candidaturas para a edição 2023/24 do Programa de </w:t>
      </w:r>
      <w:r w:rsidRPr="004E0801">
        <w:rPr>
          <w:rFonts w:ascii="Klavika Lt" w:eastAsia="Klavika Lt" w:hAnsi="Klavika Lt" w:cs="Klavika Lt"/>
          <w:i/>
          <w:iCs/>
          <w:color w:val="auto"/>
        </w:rPr>
        <w:t xml:space="preserve">Trainees </w:t>
      </w:r>
      <w:r w:rsidRPr="004E0801">
        <w:rPr>
          <w:rFonts w:ascii="Klavika Lt" w:eastAsia="Klavika Lt" w:hAnsi="Klavika Lt" w:cs="Klavika Lt"/>
          <w:color w:val="auto"/>
        </w:rPr>
        <w:t>do Super Bock Group</w:t>
      </w:r>
      <w:r>
        <w:rPr>
          <w:rFonts w:ascii="Klavika Lt" w:eastAsia="Klavika Lt" w:hAnsi="Klavika Lt" w:cs="Klavika Lt"/>
          <w:color w:val="auto"/>
        </w:rPr>
        <w:t xml:space="preserve">, </w:t>
      </w:r>
      <w:r w:rsidRPr="004E0801">
        <w:rPr>
          <w:rFonts w:ascii="Klavika Lt" w:eastAsia="Klavika Lt" w:hAnsi="Klavika Lt" w:cs="Klavika Lt"/>
          <w:color w:val="auto"/>
        </w:rPr>
        <w:t>‘A Super Bock patrocina o teu talento’.</w:t>
      </w:r>
      <w:r w:rsidR="00BB6964">
        <w:rPr>
          <w:rFonts w:ascii="Klavika Lt" w:eastAsia="Klavika Lt" w:hAnsi="Klavika Lt" w:cs="Klavika Lt"/>
          <w:color w:val="auto"/>
        </w:rPr>
        <w:t xml:space="preserve"> </w:t>
      </w:r>
      <w:r w:rsidRPr="004E0801">
        <w:rPr>
          <w:rFonts w:ascii="Klavika Lt" w:eastAsia="Klavika Lt" w:hAnsi="Klavika Lt" w:cs="Klavika Lt"/>
          <w:color w:val="000000"/>
        </w:rPr>
        <w:t>A maior empresa portuguesa de bebidas refrescantes pretende acolher entre 25 a 30 jovens recém-diplomados das diversas áreas de formação de STEM (</w:t>
      </w:r>
      <w:proofErr w:type="spellStart"/>
      <w:r w:rsidRPr="004E0801">
        <w:rPr>
          <w:rFonts w:ascii="Klavika Lt" w:eastAsia="Klavika Lt" w:hAnsi="Klavika Lt" w:cs="Klavika Lt"/>
          <w:i/>
          <w:iCs/>
          <w:color w:val="000000"/>
        </w:rPr>
        <w:t>Science</w:t>
      </w:r>
      <w:proofErr w:type="spellEnd"/>
      <w:r w:rsidRPr="004E0801">
        <w:rPr>
          <w:rFonts w:ascii="Klavika Lt" w:eastAsia="Klavika Lt" w:hAnsi="Klavika Lt" w:cs="Klavika Lt"/>
          <w:i/>
          <w:iCs/>
          <w:color w:val="000000"/>
        </w:rPr>
        <w:t xml:space="preserve">, </w:t>
      </w:r>
      <w:proofErr w:type="spellStart"/>
      <w:r w:rsidRPr="004E0801">
        <w:rPr>
          <w:rFonts w:ascii="Klavika Lt" w:eastAsia="Klavika Lt" w:hAnsi="Klavika Lt" w:cs="Klavika Lt"/>
          <w:i/>
          <w:iCs/>
          <w:color w:val="000000"/>
        </w:rPr>
        <w:t>Technology</w:t>
      </w:r>
      <w:proofErr w:type="spellEnd"/>
      <w:r w:rsidRPr="004E0801">
        <w:rPr>
          <w:rFonts w:ascii="Klavika Lt" w:eastAsia="Klavika Lt" w:hAnsi="Klavika Lt" w:cs="Klavika Lt"/>
          <w:i/>
          <w:iCs/>
          <w:color w:val="000000"/>
        </w:rPr>
        <w:t xml:space="preserve">, </w:t>
      </w:r>
      <w:proofErr w:type="spellStart"/>
      <w:r w:rsidRPr="004E0801">
        <w:rPr>
          <w:rFonts w:ascii="Klavika Lt" w:eastAsia="Klavika Lt" w:hAnsi="Klavika Lt" w:cs="Klavika Lt"/>
          <w:i/>
          <w:iCs/>
          <w:color w:val="000000"/>
        </w:rPr>
        <w:t>Engineering</w:t>
      </w:r>
      <w:proofErr w:type="spellEnd"/>
      <w:r w:rsidRPr="004E0801">
        <w:rPr>
          <w:rFonts w:ascii="Klavika Lt" w:eastAsia="Klavika Lt" w:hAnsi="Klavika Lt" w:cs="Klavika Lt"/>
          <w:i/>
          <w:iCs/>
          <w:color w:val="000000"/>
        </w:rPr>
        <w:t xml:space="preserve"> </w:t>
      </w:r>
      <w:proofErr w:type="spellStart"/>
      <w:r w:rsidRPr="004E0801">
        <w:rPr>
          <w:rFonts w:ascii="Klavika Lt" w:eastAsia="Klavika Lt" w:hAnsi="Klavika Lt" w:cs="Klavika Lt"/>
          <w:i/>
          <w:iCs/>
          <w:color w:val="000000"/>
        </w:rPr>
        <w:t>and</w:t>
      </w:r>
      <w:proofErr w:type="spellEnd"/>
      <w:r w:rsidRPr="004E0801">
        <w:rPr>
          <w:rFonts w:ascii="Klavika Lt" w:eastAsia="Klavika Lt" w:hAnsi="Klavika Lt" w:cs="Klavika Lt"/>
          <w:i/>
          <w:iCs/>
          <w:color w:val="000000"/>
        </w:rPr>
        <w:t xml:space="preserve"> </w:t>
      </w:r>
      <w:proofErr w:type="spellStart"/>
      <w:r w:rsidRPr="004E0801">
        <w:rPr>
          <w:rFonts w:ascii="Klavika Lt" w:eastAsia="Klavika Lt" w:hAnsi="Klavika Lt" w:cs="Klavika Lt"/>
          <w:i/>
          <w:iCs/>
          <w:color w:val="000000"/>
        </w:rPr>
        <w:t>Mathematics</w:t>
      </w:r>
      <w:proofErr w:type="spellEnd"/>
      <w:r w:rsidRPr="004E0801">
        <w:rPr>
          <w:rFonts w:ascii="Klavika Lt" w:eastAsia="Klavika Lt" w:hAnsi="Klavika Lt" w:cs="Klavika Lt"/>
          <w:color w:val="000000"/>
        </w:rPr>
        <w:t xml:space="preserve">), Gestão/Economia, Contabilidade, Direito, entre outras. </w:t>
      </w:r>
      <w:r w:rsidR="00220D50" w:rsidRPr="0031052D">
        <w:rPr>
          <w:rFonts w:ascii="Klavika Lt" w:eastAsia="Klavika Lt" w:hAnsi="Klavika Lt" w:cs="Klavika Lt"/>
          <w:color w:val="000000"/>
        </w:rPr>
        <w:t>Os estágios são remunerados e têm a duração de 9 meses, iniciando no próximo mês de setembro.</w:t>
      </w:r>
      <w:r w:rsidR="00220D50" w:rsidRPr="004E0801">
        <w:rPr>
          <w:rFonts w:ascii="Klavika Lt" w:eastAsia="Klavika Lt" w:hAnsi="Klavika Lt" w:cs="Klavika Lt"/>
          <w:color w:val="000000"/>
        </w:rPr>
        <w:t xml:space="preserve"> </w:t>
      </w:r>
    </w:p>
    <w:p w14:paraId="08866559" w14:textId="77777777" w:rsidR="00220D50" w:rsidRPr="004E0801" w:rsidRDefault="00220D50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</w:p>
    <w:p w14:paraId="0EFA2540" w14:textId="00FE2792" w:rsidR="004513A0" w:rsidRDefault="004513A0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  <w:r>
        <w:rPr>
          <w:rFonts w:ascii="Klavika Lt" w:eastAsia="Klavika Lt" w:hAnsi="Klavika Lt" w:cs="Klavika Lt"/>
          <w:color w:val="000000"/>
        </w:rPr>
        <w:t>O</w:t>
      </w:r>
      <w:r w:rsidRPr="004E0801">
        <w:rPr>
          <w:rFonts w:ascii="Klavika Lt" w:eastAsia="Klavika Lt" w:hAnsi="Klavika Lt" w:cs="Klavika Lt"/>
          <w:color w:val="000000"/>
        </w:rPr>
        <w:t xml:space="preserve"> Super Bock Group pretende</w:t>
      </w:r>
      <w:r>
        <w:rPr>
          <w:rFonts w:ascii="Klavika Lt" w:eastAsia="Klavika Lt" w:hAnsi="Klavika Lt" w:cs="Klavika Lt"/>
          <w:color w:val="000000"/>
        </w:rPr>
        <w:t xml:space="preserve"> </w:t>
      </w:r>
      <w:r w:rsidRPr="004E0801">
        <w:rPr>
          <w:rFonts w:ascii="Klavika Lt" w:eastAsia="Klavika Lt" w:hAnsi="Klavika Lt" w:cs="Klavika Lt"/>
          <w:color w:val="000000"/>
        </w:rPr>
        <w:t>fomentar a aprendizagem e o desenvolvimento pessoal de jovens talentos, dando-lhes a oportunidade de desenvolver projetos transversais com equipas diversificadas, incentivando a partilha de ideias e de novas formas de trabalhar. Terão, ainda, acesso a mentores, ações de formação e experiência em diferentes áreas, em ambiente empresarial internacional, numa oportunidade única de aprendizagem e enriquecimento pessoal e profissional.</w:t>
      </w:r>
    </w:p>
    <w:p w14:paraId="4DA7B837" w14:textId="77777777" w:rsidR="004513A0" w:rsidRDefault="004513A0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</w:p>
    <w:p w14:paraId="26CDE2AA" w14:textId="2D73C70B" w:rsidR="004E0801" w:rsidRPr="004E0801" w:rsidRDefault="00174F3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  <w:r>
        <w:rPr>
          <w:rFonts w:ascii="Klavika Lt" w:eastAsia="Klavika Lt" w:hAnsi="Klavika Lt" w:cs="Klavika Lt"/>
          <w:color w:val="000000"/>
        </w:rPr>
        <w:t xml:space="preserve">Ao participarem </w:t>
      </w:r>
      <w:r w:rsidR="00220D50">
        <w:rPr>
          <w:rFonts w:ascii="Klavika Lt" w:eastAsia="Klavika Lt" w:hAnsi="Klavika Lt" w:cs="Klavika Lt"/>
          <w:color w:val="000000"/>
        </w:rPr>
        <w:t>neste programa</w:t>
      </w:r>
      <w:r w:rsidR="004E0801" w:rsidRPr="004E0801">
        <w:rPr>
          <w:rFonts w:ascii="Klavika Lt" w:eastAsia="Klavika Lt" w:hAnsi="Klavika Lt" w:cs="Klavika Lt"/>
          <w:color w:val="000000"/>
        </w:rPr>
        <w:t xml:space="preserve">, os jovens talentos terão a oportunidade de inovar, surpreender e impactar positivamente naquilo que é a ambição global do Grupo, integrando uma das várias áreas de negócio da empresa. </w:t>
      </w:r>
    </w:p>
    <w:p w14:paraId="39536E02" w14:textId="77777777" w:rsidR="004E0801" w:rsidRPr="004E0801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</w:p>
    <w:p w14:paraId="50B0063C" w14:textId="77777777" w:rsidR="004E0801" w:rsidRPr="004E0801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  <w:r w:rsidRPr="004E0801">
        <w:rPr>
          <w:rFonts w:ascii="Klavika Lt" w:eastAsia="Klavika Lt" w:hAnsi="Klavika Lt" w:cs="Klavika Lt"/>
          <w:color w:val="000000"/>
        </w:rPr>
        <w:t xml:space="preserve">O Super Bock Group procura candidatos que partilhem da vontade de superar os desafios com AMBIÇÃO, que tenham espírito empreendedor e que procurem sempre fazer melhor e com eficiência, para entregar com EXCELÊNCIA. PESSOAS que demonstrem gosto para trabalhar em equipa, privilegiem a cooperação e que sejam capazes de inspirar de forma autêntica. </w:t>
      </w:r>
    </w:p>
    <w:p w14:paraId="0BEC1EE4" w14:textId="77777777" w:rsidR="004E0801" w:rsidRPr="004E0801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</w:p>
    <w:p w14:paraId="3AD56DCD" w14:textId="77777777" w:rsidR="004E0801" w:rsidRPr="004E0801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  <w:r w:rsidRPr="004E0801">
        <w:rPr>
          <w:rFonts w:ascii="Klavika Lt" w:eastAsia="Klavika Lt" w:hAnsi="Klavika Lt" w:cs="Klavika Lt"/>
          <w:color w:val="000000"/>
        </w:rPr>
        <w:t xml:space="preserve">Referência no contexto empresarial e no seu setor de atividade, o Super Bock Group conta com marcas fortes e líderes nas suas categorias, como Super Bock, </w:t>
      </w:r>
      <w:proofErr w:type="spellStart"/>
      <w:r w:rsidRPr="004E0801">
        <w:rPr>
          <w:rFonts w:ascii="Klavika Lt" w:eastAsia="Klavika Lt" w:hAnsi="Klavika Lt" w:cs="Klavika Lt"/>
          <w:color w:val="000000"/>
        </w:rPr>
        <w:t>Carlsberg</w:t>
      </w:r>
      <w:proofErr w:type="spellEnd"/>
      <w:r w:rsidRPr="004E0801">
        <w:rPr>
          <w:rFonts w:ascii="Klavika Lt" w:eastAsia="Klavika Lt" w:hAnsi="Klavika Lt" w:cs="Klavika Lt"/>
          <w:color w:val="000000"/>
        </w:rPr>
        <w:t xml:space="preserve">, Pedras, Vitalis e </w:t>
      </w:r>
      <w:proofErr w:type="spellStart"/>
      <w:r w:rsidRPr="004E0801">
        <w:rPr>
          <w:rFonts w:ascii="Klavika Lt" w:eastAsia="Klavika Lt" w:hAnsi="Klavika Lt" w:cs="Klavika Lt"/>
          <w:color w:val="000000"/>
        </w:rPr>
        <w:t>Somersby</w:t>
      </w:r>
      <w:proofErr w:type="spellEnd"/>
      <w:r w:rsidRPr="004E0801">
        <w:rPr>
          <w:rFonts w:ascii="Klavika Lt" w:eastAsia="Klavika Lt" w:hAnsi="Klavika Lt" w:cs="Klavika Lt"/>
          <w:color w:val="000000"/>
        </w:rPr>
        <w:t xml:space="preserve">. </w:t>
      </w:r>
    </w:p>
    <w:p w14:paraId="009CB603" w14:textId="77777777" w:rsidR="004E0801" w:rsidRDefault="004E0801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70C0"/>
        </w:rPr>
      </w:pPr>
    </w:p>
    <w:p w14:paraId="16FF4445" w14:textId="69DFE028" w:rsidR="004E0801" w:rsidRDefault="00A71C6D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70C0"/>
        </w:rPr>
      </w:pPr>
      <w:r>
        <w:rPr>
          <w:rFonts w:ascii="Klavika Lt" w:eastAsia="Klavika Lt" w:hAnsi="Klavika Lt" w:cs="Klavika Lt"/>
          <w:color w:val="000000"/>
        </w:rPr>
        <w:t>As</w:t>
      </w:r>
      <w:r w:rsidR="004E0801" w:rsidRPr="00A71C6D">
        <w:rPr>
          <w:rFonts w:ascii="Klavika Lt" w:eastAsia="Klavika Lt" w:hAnsi="Klavika Lt" w:cs="Klavika Lt"/>
          <w:color w:val="000000"/>
        </w:rPr>
        <w:t xml:space="preserve"> candidatura</w:t>
      </w:r>
      <w:r w:rsidRPr="00A71C6D">
        <w:rPr>
          <w:rFonts w:ascii="Klavika Lt" w:eastAsia="Klavika Lt" w:hAnsi="Klavika Lt" w:cs="Klavika Lt"/>
          <w:color w:val="000000"/>
        </w:rPr>
        <w:t>s devem ser submetidas</w:t>
      </w:r>
      <w:r w:rsidR="004E0801" w:rsidRPr="00A71C6D">
        <w:rPr>
          <w:rFonts w:ascii="Klavika Lt" w:eastAsia="Klavika Lt" w:hAnsi="Klavika Lt" w:cs="Klavika Lt"/>
          <w:color w:val="000000"/>
        </w:rPr>
        <w:t xml:space="preserve"> até ao dia 05 de julho, através do site</w:t>
      </w:r>
      <w:r w:rsidR="004E0801" w:rsidRPr="004E0801">
        <w:rPr>
          <w:rFonts w:ascii="Klavika Lt" w:eastAsia="Klavika Lt" w:hAnsi="Klavika Lt" w:cs="Klavika Lt"/>
          <w:color w:val="0070C0"/>
        </w:rPr>
        <w:t xml:space="preserve"> </w:t>
      </w:r>
      <w:hyperlink r:id="rId8">
        <w:r w:rsidR="004E0801" w:rsidRPr="004E0801">
          <w:rPr>
            <w:rFonts w:ascii="Klavika Lt" w:eastAsia="Klavika Lt" w:hAnsi="Klavika Lt" w:cs="Klavika Lt"/>
            <w:color w:val="0070C0"/>
            <w:u w:val="single"/>
          </w:rPr>
          <w:t>programatrainees.pt/</w:t>
        </w:r>
        <w:proofErr w:type="spellStart"/>
        <w:r w:rsidR="004E0801" w:rsidRPr="004E0801">
          <w:rPr>
            <w:rFonts w:ascii="Klavika Lt" w:eastAsia="Klavika Lt" w:hAnsi="Klavika Lt" w:cs="Klavika Lt"/>
            <w:color w:val="0070C0"/>
            <w:u w:val="single"/>
          </w:rPr>
          <w:t>superbock</w:t>
        </w:r>
        <w:proofErr w:type="spellEnd"/>
      </w:hyperlink>
      <w:r w:rsidR="004E0801" w:rsidRPr="004E0801">
        <w:rPr>
          <w:rFonts w:ascii="Klavika Lt" w:eastAsia="Klavika Lt" w:hAnsi="Klavika Lt" w:cs="Klavika Lt"/>
          <w:color w:val="0070C0"/>
        </w:rPr>
        <w:t xml:space="preserve">. </w:t>
      </w:r>
    </w:p>
    <w:p w14:paraId="6FAA7A95" w14:textId="77777777" w:rsidR="00BB6964" w:rsidRDefault="00BB6964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70C0"/>
        </w:rPr>
      </w:pPr>
    </w:p>
    <w:p w14:paraId="5FEA0A22" w14:textId="556A781F" w:rsidR="0065004E" w:rsidRDefault="00AE2043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  <w:r w:rsidRPr="004E0801">
        <w:rPr>
          <w:rFonts w:ascii="Klavika Lt" w:eastAsia="Klavika Lt" w:hAnsi="Klavika Lt" w:cs="Klavika Lt"/>
          <w:color w:val="000000"/>
        </w:rPr>
        <w:t>Lisboa, 0</w:t>
      </w:r>
      <w:r w:rsidR="00276387" w:rsidRPr="004E0801">
        <w:rPr>
          <w:rFonts w:ascii="Klavika Lt" w:eastAsia="Klavika Lt" w:hAnsi="Klavika Lt" w:cs="Klavika Lt"/>
          <w:color w:val="000000"/>
        </w:rPr>
        <w:t>7</w:t>
      </w:r>
      <w:r w:rsidRPr="004E0801">
        <w:rPr>
          <w:rFonts w:ascii="Klavika Lt" w:eastAsia="Klavika Lt" w:hAnsi="Klavika Lt" w:cs="Klavika Lt"/>
          <w:color w:val="000000"/>
        </w:rPr>
        <w:t xml:space="preserve"> de </w:t>
      </w:r>
      <w:r w:rsidR="00276387" w:rsidRPr="004E0801">
        <w:rPr>
          <w:rFonts w:ascii="Klavika Lt" w:eastAsia="Klavika Lt" w:hAnsi="Klavika Lt" w:cs="Klavika Lt"/>
          <w:color w:val="000000"/>
        </w:rPr>
        <w:t>junho</w:t>
      </w:r>
      <w:r w:rsidRPr="004E0801">
        <w:rPr>
          <w:rFonts w:ascii="Klavika Lt" w:eastAsia="Klavika Lt" w:hAnsi="Klavika Lt" w:cs="Klavika Lt"/>
          <w:color w:val="000000"/>
        </w:rPr>
        <w:t xml:space="preserve"> de 202</w:t>
      </w:r>
      <w:r w:rsidR="00276387" w:rsidRPr="004E0801">
        <w:rPr>
          <w:rFonts w:ascii="Klavika Lt" w:eastAsia="Klavika Lt" w:hAnsi="Klavika Lt" w:cs="Klavika Lt"/>
          <w:color w:val="000000"/>
        </w:rPr>
        <w:t>3</w:t>
      </w:r>
    </w:p>
    <w:p w14:paraId="786346AF" w14:textId="77777777" w:rsidR="000E2C5C" w:rsidRPr="008E6452" w:rsidRDefault="000E2C5C" w:rsidP="00122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lavika Lt" w:eastAsia="Klavika Lt" w:hAnsi="Klavika Lt" w:cs="Klavika Lt"/>
          <w:color w:val="000000"/>
        </w:rPr>
      </w:pPr>
    </w:p>
    <w:p w14:paraId="4420C858" w14:textId="77777777" w:rsidR="00FD7DD7" w:rsidRPr="00FD7DD7" w:rsidRDefault="00FD7DD7" w:rsidP="00FD7DD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D7DD7">
        <w:rPr>
          <w:rFonts w:ascii="Calibri" w:eastAsia="Calibri" w:hAnsi="Calibri" w:cs="Calibri"/>
          <w:color w:val="000000"/>
          <w:sz w:val="18"/>
          <w:szCs w:val="18"/>
        </w:rPr>
        <w:t xml:space="preserve">Informações adicionais: RAQUEL </w:t>
      </w:r>
      <w:proofErr w:type="gramStart"/>
      <w:r w:rsidRPr="00FD7DD7">
        <w:rPr>
          <w:rFonts w:ascii="Calibri" w:eastAsia="Calibri" w:hAnsi="Calibri" w:cs="Calibri"/>
          <w:color w:val="000000"/>
          <w:sz w:val="18"/>
          <w:szCs w:val="18"/>
        </w:rPr>
        <w:t>PELICA :</w:t>
      </w:r>
      <w:proofErr w:type="gramEnd"/>
      <w:r w:rsidRPr="00FD7DD7">
        <w:rPr>
          <w:rFonts w:ascii="Calibri" w:eastAsia="Calibri" w:hAnsi="Calibri" w:cs="Calibri"/>
          <w:color w:val="000000"/>
          <w:sz w:val="18"/>
          <w:szCs w:val="18"/>
        </w:rPr>
        <w:t>: ISABEL CARRIÇO</w:t>
      </w:r>
    </w:p>
    <w:p w14:paraId="38B2B3FB" w14:textId="77777777" w:rsidR="00FD7DD7" w:rsidRPr="00FD7DD7" w:rsidRDefault="00FD7DD7" w:rsidP="00FD7DD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D7DD7">
        <w:rPr>
          <w:rFonts w:ascii="Calibri" w:eastAsia="Calibri" w:hAnsi="Calibri" w:cs="Calibri"/>
          <w:noProof/>
          <w:color w:val="000000"/>
          <w:sz w:val="18"/>
          <w:szCs w:val="18"/>
        </w:rPr>
        <w:drawing>
          <wp:inline distT="0" distB="0" distL="0" distR="0" wp14:anchorId="32A909CD" wp14:editId="19E9C3D5">
            <wp:extent cx="1000125" cy="280670"/>
            <wp:effectExtent l="0" t="0" r="0" b="0"/>
            <wp:docPr id="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0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0DA310" w14:textId="7605A7AF" w:rsidR="00A71C6D" w:rsidRDefault="00FD7DD7" w:rsidP="00FD7DD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Tel. 218 508 </w:t>
      </w:r>
      <w:proofErr w:type="gramStart"/>
      <w:r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>110 :</w:t>
      </w:r>
      <w:proofErr w:type="gramEnd"/>
      <w:r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: </w:t>
      </w:r>
      <w:proofErr w:type="spellStart"/>
      <w:r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>Tlm</w:t>
      </w:r>
      <w:proofErr w:type="spellEnd"/>
      <w:r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. 961 571 </w:t>
      </w:r>
      <w:proofErr w:type="gramStart"/>
      <w:r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>726 :</w:t>
      </w:r>
      <w:proofErr w:type="gramEnd"/>
      <w:r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>: 965 232</w:t>
      </w:r>
      <w:r w:rsidR="00A71C6D">
        <w:rPr>
          <w:rFonts w:ascii="Calibri" w:eastAsia="Calibri" w:hAnsi="Calibri" w:cs="Calibri"/>
          <w:color w:val="000000"/>
          <w:sz w:val="18"/>
          <w:szCs w:val="18"/>
          <w:lang w:val="en-US"/>
        </w:rPr>
        <w:t> </w:t>
      </w:r>
      <w:r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>496</w:t>
      </w:r>
    </w:p>
    <w:p w14:paraId="79D2FA3A" w14:textId="5D5E6320" w:rsidR="00FD7DD7" w:rsidRPr="00FD7DD7" w:rsidRDefault="00000000" w:rsidP="00FD7DD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8"/>
          <w:szCs w:val="18"/>
          <w:u w:val="single"/>
          <w:lang w:val="en-US"/>
        </w:rPr>
      </w:pPr>
      <w:hyperlink r:id="rId10" w:history="1">
        <w:r w:rsidR="00FD7DD7" w:rsidRPr="00FD7DD7">
          <w:rPr>
            <w:rStyle w:val="Hiperligao"/>
            <w:rFonts w:ascii="Calibri" w:eastAsia="Calibri" w:hAnsi="Calibri" w:cs="Calibri"/>
            <w:sz w:val="18"/>
            <w:szCs w:val="18"/>
            <w:lang w:val="en-US"/>
          </w:rPr>
          <w:t>RAQUELPELICA@LPMCOM.PT</w:t>
        </w:r>
      </w:hyperlink>
      <w:r w:rsidR="00FD7DD7" w:rsidRPr="00FD7DD7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:: </w:t>
      </w:r>
      <w:hyperlink r:id="rId11" w:history="1">
        <w:r w:rsidR="00FD7DD7" w:rsidRPr="00FD7DD7">
          <w:rPr>
            <w:rStyle w:val="Hiperligao"/>
            <w:rFonts w:ascii="Calibri" w:eastAsia="Calibri" w:hAnsi="Calibri" w:cs="Calibri"/>
            <w:sz w:val="18"/>
            <w:szCs w:val="18"/>
            <w:lang w:val="en-US"/>
          </w:rPr>
          <w:t>ISABELCARRICO@LPMCOM.PT</w:t>
        </w:r>
      </w:hyperlink>
    </w:p>
    <w:p w14:paraId="2DD68286" w14:textId="77777777" w:rsidR="00FD7DD7" w:rsidRPr="00FD7DD7" w:rsidRDefault="00FD7DD7" w:rsidP="00FD7DD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D7DD7">
        <w:rPr>
          <w:rFonts w:ascii="Calibri" w:eastAsia="Calibri" w:hAnsi="Calibri" w:cs="Calibri"/>
          <w:color w:val="000000"/>
          <w:sz w:val="18"/>
          <w:szCs w:val="18"/>
        </w:rPr>
        <w:t>Ed. Lisboa Oriente, Av. Infante D. Henrique, 333 H, esc.49, 1800-282 Lisboa</w:t>
      </w:r>
    </w:p>
    <w:p w14:paraId="1185E41D" w14:textId="0929157D" w:rsidR="00522DF7" w:rsidRDefault="00FD7DD7" w:rsidP="00BB6964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D7DD7">
        <w:rPr>
          <w:rFonts w:ascii="Calibri" w:eastAsia="Calibri" w:hAnsi="Calibri" w:cs="Calibri"/>
          <w:noProof/>
          <w:color w:val="000000"/>
          <w:sz w:val="18"/>
          <w:szCs w:val="18"/>
        </w:rPr>
        <w:drawing>
          <wp:inline distT="0" distB="0" distL="0" distR="0" wp14:anchorId="380A8B5C" wp14:editId="07911F1E">
            <wp:extent cx="1264920" cy="1981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DF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32" w:right="2125" w:bottom="1985" w:left="1134" w:header="709" w:footer="73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3A79" w14:textId="77777777" w:rsidR="0072208B" w:rsidRDefault="0072208B">
      <w:pPr>
        <w:spacing w:after="0" w:line="240" w:lineRule="auto"/>
      </w:pPr>
      <w:r>
        <w:separator/>
      </w:r>
    </w:p>
  </w:endnote>
  <w:endnote w:type="continuationSeparator" w:id="0">
    <w:p w14:paraId="2187D643" w14:textId="77777777" w:rsidR="0072208B" w:rsidRDefault="0072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304A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875F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Leça do Balio</w:t>
    </w:r>
  </w:p>
  <w:p w14:paraId="61383115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Matosinhos</w:t>
    </w:r>
  </w:p>
  <w:p w14:paraId="43BFF035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6D6E71"/>
        <w:sz w:val="15"/>
        <w:szCs w:val="15"/>
      </w:rPr>
    </w:pPr>
    <w:r>
      <w:rPr>
        <w:color w:val="6D6E71"/>
        <w:sz w:val="15"/>
        <w:szCs w:val="15"/>
      </w:rPr>
      <w:t>4465-764 Leça do Balio</w:t>
    </w:r>
    <w:r>
      <w:rPr>
        <w:color w:val="6D6E71"/>
        <w:sz w:val="15"/>
        <w:szCs w:val="15"/>
      </w:rPr>
      <w:tab/>
    </w:r>
    <w:r>
      <w:rPr>
        <w:color w:val="86754D"/>
        <w:sz w:val="15"/>
        <w:szCs w:val="15"/>
      </w:rPr>
      <w:t>www.</w:t>
    </w:r>
    <w:r>
      <w:rPr>
        <w:color w:val="6D6E71"/>
        <w:sz w:val="15"/>
        <w:szCs w:val="15"/>
      </w:rPr>
      <w:t>superbockgroup.com</w:t>
    </w:r>
  </w:p>
  <w:p w14:paraId="356F0B94" w14:textId="77777777" w:rsidR="00522DF7" w:rsidRDefault="00522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B2FF" w14:textId="77777777" w:rsidR="0072208B" w:rsidRDefault="0072208B">
      <w:pPr>
        <w:spacing w:after="0" w:line="240" w:lineRule="auto"/>
      </w:pPr>
      <w:r>
        <w:separator/>
      </w:r>
    </w:p>
  </w:footnote>
  <w:footnote w:type="continuationSeparator" w:id="0">
    <w:p w14:paraId="39F2E3EB" w14:textId="77777777" w:rsidR="0072208B" w:rsidRDefault="00722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D0E1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FDFCFAD" wp14:editId="482F18DB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l="0" t="0" r="0" b="0"/>
          <wp:wrapNone/>
          <wp:docPr id="50" name="image1.png" descr="logo cab esq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ab esq-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041E81" w14:textId="77777777" w:rsidR="00522DF7" w:rsidRDefault="00522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B1321BE" w14:textId="77777777" w:rsidR="00522DF7" w:rsidRDefault="00522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80238A2" w14:textId="77777777" w:rsidR="00522DF7" w:rsidRDefault="00522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A0BD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1D970E2" wp14:editId="1DCC7A73">
          <wp:simplePos x="0" y="0"/>
          <wp:positionH relativeFrom="column">
            <wp:posOffset>4269023</wp:posOffset>
          </wp:positionH>
          <wp:positionV relativeFrom="paragraph">
            <wp:posOffset>-446402</wp:posOffset>
          </wp:positionV>
          <wp:extent cx="2543073" cy="10710250"/>
          <wp:effectExtent l="0" t="0" r="0" b="0"/>
          <wp:wrapNone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872B9B" w14:textId="77777777" w:rsidR="00522DF7" w:rsidRDefault="00AE20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4294967294" distB="4294967294" distL="114300" distR="114300" simplePos="0" relativeHeight="251660288" behindDoc="0" locked="0" layoutInCell="1" hidden="0" allowOverlap="1" wp14:anchorId="48825A47" wp14:editId="4BCE4117">
              <wp:simplePos x="0" y="0"/>
              <wp:positionH relativeFrom="page">
                <wp:posOffset>-12698</wp:posOffset>
              </wp:positionH>
              <wp:positionV relativeFrom="page">
                <wp:posOffset>3952239</wp:posOffset>
              </wp:positionV>
              <wp:extent cx="277494" cy="38100"/>
              <wp:effectExtent l="0" t="0" r="0" b="0"/>
              <wp:wrapNone/>
              <wp:docPr id="47" name="Conexão reta unidirecional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19953" y="378000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page">
                <wp:posOffset>-12698</wp:posOffset>
              </wp:positionH>
              <wp:positionV relativeFrom="page">
                <wp:posOffset>3952239</wp:posOffset>
              </wp:positionV>
              <wp:extent cx="277494" cy="38100"/>
              <wp:effectExtent b="0" l="0" r="0" t="0"/>
              <wp:wrapNone/>
              <wp:docPr id="4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494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A3ED64" wp14:editId="25D6ED98">
              <wp:simplePos x="0" y="0"/>
              <wp:positionH relativeFrom="column">
                <wp:posOffset>25401</wp:posOffset>
              </wp:positionH>
              <wp:positionV relativeFrom="paragraph">
                <wp:posOffset>-457199</wp:posOffset>
              </wp:positionV>
              <wp:extent cx="1571625" cy="990600"/>
              <wp:effectExtent l="0" t="0" r="0" b="0"/>
              <wp:wrapNone/>
              <wp:docPr id="48" name="Retângu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4475" y="3298988"/>
                        <a:ext cx="1543050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65B902" w14:textId="77777777" w:rsidR="00522DF7" w:rsidRDefault="00522DF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A3ED64" id="Retângulo 48" o:spid="_x0000_s1026" style="position:absolute;left:0;text-align:left;margin-left:2pt;margin-top:-36pt;width:123.75pt;height:7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" fillcolor="white [3201]" stroked="f">
              <v:textbox inset="2.53958mm,1.2694mm,2.53958mm,1.2694mm">
                <w:txbxContent>
                  <w:p w14:paraId="4165B902" w14:textId="77777777" w:rsidR="00522DF7" w:rsidRDefault="00522DF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32CB"/>
    <w:multiLevelType w:val="hybridMultilevel"/>
    <w:tmpl w:val="7514F2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1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F7"/>
    <w:rsid w:val="00021337"/>
    <w:rsid w:val="0007287E"/>
    <w:rsid w:val="000E2C5C"/>
    <w:rsid w:val="000F4294"/>
    <w:rsid w:val="00122057"/>
    <w:rsid w:val="001512C0"/>
    <w:rsid w:val="00160340"/>
    <w:rsid w:val="00166FD1"/>
    <w:rsid w:val="00174F31"/>
    <w:rsid w:val="001D122A"/>
    <w:rsid w:val="001E57BA"/>
    <w:rsid w:val="00220D50"/>
    <w:rsid w:val="00232AFF"/>
    <w:rsid w:val="00276387"/>
    <w:rsid w:val="002A1ED1"/>
    <w:rsid w:val="002C37C4"/>
    <w:rsid w:val="002E5FE4"/>
    <w:rsid w:val="00304FF2"/>
    <w:rsid w:val="0031052D"/>
    <w:rsid w:val="00331239"/>
    <w:rsid w:val="00361AD6"/>
    <w:rsid w:val="004128EE"/>
    <w:rsid w:val="00431D39"/>
    <w:rsid w:val="0045013E"/>
    <w:rsid w:val="004513A0"/>
    <w:rsid w:val="00451FA0"/>
    <w:rsid w:val="00474674"/>
    <w:rsid w:val="004812E6"/>
    <w:rsid w:val="004E0801"/>
    <w:rsid w:val="00516890"/>
    <w:rsid w:val="00522DF7"/>
    <w:rsid w:val="005A34FD"/>
    <w:rsid w:val="005E56BD"/>
    <w:rsid w:val="005F6BC6"/>
    <w:rsid w:val="00630BE4"/>
    <w:rsid w:val="006322DB"/>
    <w:rsid w:val="0065004E"/>
    <w:rsid w:val="00663535"/>
    <w:rsid w:val="006717E2"/>
    <w:rsid w:val="0072208B"/>
    <w:rsid w:val="00747958"/>
    <w:rsid w:val="00755CEF"/>
    <w:rsid w:val="007A496A"/>
    <w:rsid w:val="007B4775"/>
    <w:rsid w:val="00862B96"/>
    <w:rsid w:val="008E3C9E"/>
    <w:rsid w:val="008E6452"/>
    <w:rsid w:val="00922550"/>
    <w:rsid w:val="009349A2"/>
    <w:rsid w:val="009641E6"/>
    <w:rsid w:val="00995FB6"/>
    <w:rsid w:val="009A1737"/>
    <w:rsid w:val="009C6C37"/>
    <w:rsid w:val="00A23463"/>
    <w:rsid w:val="00A71C6D"/>
    <w:rsid w:val="00A95F38"/>
    <w:rsid w:val="00AE2043"/>
    <w:rsid w:val="00B454E6"/>
    <w:rsid w:val="00B70DF0"/>
    <w:rsid w:val="00B81FB0"/>
    <w:rsid w:val="00BB6964"/>
    <w:rsid w:val="00BC084C"/>
    <w:rsid w:val="00C94EFC"/>
    <w:rsid w:val="00D074E1"/>
    <w:rsid w:val="00DA016F"/>
    <w:rsid w:val="00DC645E"/>
    <w:rsid w:val="00DE7AFE"/>
    <w:rsid w:val="00E05E81"/>
    <w:rsid w:val="00E51C9A"/>
    <w:rsid w:val="00E649FD"/>
    <w:rsid w:val="00EB2B11"/>
    <w:rsid w:val="00EC4301"/>
    <w:rsid w:val="00EF205D"/>
    <w:rsid w:val="00EF35C0"/>
    <w:rsid w:val="00EF5530"/>
    <w:rsid w:val="00EF5A12"/>
    <w:rsid w:val="00F078CE"/>
    <w:rsid w:val="00F11CD5"/>
    <w:rsid w:val="00F1437B"/>
    <w:rsid w:val="00F539AF"/>
    <w:rsid w:val="00FA5211"/>
    <w:rsid w:val="00FB23F3"/>
    <w:rsid w:val="00FD0404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56A6"/>
  <w15:docId w15:val="{AA06DA5E-D717-461F-9258-F348A7E2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rPr>
      <w:color w:val="000000" w:themeColor="text1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jc w:val="left"/>
    </w:pPr>
    <w:rPr>
      <w:b/>
      <w:color w:val="B21E28"/>
      <w:sz w:val="26"/>
      <w:szCs w:val="26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6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6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6920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5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62AEF"/>
    <w:rPr>
      <w:color w:val="86754D" w:themeColor="followedHyperlink"/>
      <w:u w:val="single"/>
    </w:rPr>
  </w:style>
  <w:style w:type="character" w:customStyle="1" w:styleId="downloadlinklink">
    <w:name w:val="download_link_link"/>
    <w:basedOn w:val="Tipodeletrapredefinidodopargrafo"/>
    <w:rsid w:val="00DF7CD1"/>
  </w:style>
  <w:style w:type="paragraph" w:customStyle="1" w:styleId="NoSpacing1">
    <w:name w:val="No Spacing1"/>
    <w:uiPriority w:val="1"/>
    <w:qFormat/>
    <w:rsid w:val="00AC53E6"/>
    <w:rPr>
      <w:rFonts w:ascii="Calibri" w:hAnsi="Calibri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A35A8"/>
    <w:rPr>
      <w:color w:val="605E5C"/>
      <w:shd w:val="clear" w:color="auto" w:fill="E1DFDD"/>
    </w:rPr>
  </w:style>
  <w:style w:type="character" w:styleId="nfase">
    <w:name w:val="Emphasis"/>
    <w:basedOn w:val="Tipodeletrapredefinidodopargrafo"/>
    <w:uiPriority w:val="20"/>
    <w:qFormat/>
    <w:rsid w:val="006E3000"/>
    <w:rPr>
      <w:i/>
      <w:iCs/>
    </w:rPr>
  </w:style>
  <w:style w:type="character" w:styleId="Forte">
    <w:name w:val="Strong"/>
    <w:basedOn w:val="Tipodeletrapredefinidodopargrafo"/>
    <w:uiPriority w:val="22"/>
    <w:qFormat/>
    <w:rsid w:val="00BF33C1"/>
    <w:rPr>
      <w:b/>
      <w:bCs/>
    </w:rPr>
  </w:style>
  <w:style w:type="character" w:customStyle="1" w:styleId="cf01">
    <w:name w:val="cf01"/>
    <w:basedOn w:val="Tipodeletrapredefinidodopargrafo"/>
    <w:rsid w:val="00F11CD5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Tipodeletrapredefinidodopargrafo"/>
    <w:rsid w:val="0027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adetrainees.pt/superboc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ABELCARRICO@LPMCOM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AQUELPELICA@LPMCOM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IQEuMukWNDul+et07ANaqRAJIQ==">AMUW2mWhksnridsWoedH2T/1n/jA8eXpTpcXW5yOVnX0zH0r5uPP+ubFCQttPaYhTRHmFoRYeu3wS7lZ39roKO/tCZNCY4VAnDvlcF0NHiv6Be6qY6rYd4Y=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LPM</dc:creator>
  <cp:lastModifiedBy>Raquel Pelica</cp:lastModifiedBy>
  <cp:revision>3</cp:revision>
  <dcterms:created xsi:type="dcterms:W3CDTF">2023-06-07T11:14:00Z</dcterms:created>
  <dcterms:modified xsi:type="dcterms:W3CDTF">2023-06-07T11:15:00Z</dcterms:modified>
</cp:coreProperties>
</file>