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82819" w14:textId="3A6EB449" w:rsidR="0003793D" w:rsidRPr="005F493B" w:rsidRDefault="005F493B">
      <w:pPr>
        <w:pBdr>
          <w:top w:val="nil"/>
          <w:left w:val="nil"/>
          <w:bottom w:val="nil"/>
          <w:right w:val="nil"/>
          <w:between w:val="nil"/>
        </w:pBdr>
        <w:spacing w:after="0" w:line="240" w:lineRule="auto"/>
        <w:jc w:val="right"/>
        <w:rPr>
          <w:rFonts w:ascii="Klavika Bd" w:eastAsia="Klavika Bd" w:hAnsi="Klavika Bd" w:cs="Klavika Bd"/>
          <w:b/>
          <w:color w:val="000000"/>
          <w:sz w:val="32"/>
          <w:szCs w:val="32"/>
          <w:lang w:val="en-GB"/>
        </w:rPr>
      </w:pPr>
      <w:r>
        <w:rPr>
          <w:rFonts w:ascii="Klavika Bd" w:eastAsia="Klavika Bd" w:hAnsi="Klavika Bd" w:cs="Klavika Bd"/>
          <w:b/>
          <w:color w:val="000000"/>
          <w:sz w:val="32"/>
          <w:szCs w:val="32"/>
          <w:lang w:val="en-GB"/>
        </w:rPr>
        <w:t>Press Release</w:t>
      </w:r>
    </w:p>
    <w:p w14:paraId="1A570DBE" w14:textId="77777777" w:rsidR="0003793D" w:rsidRPr="001D085C" w:rsidRDefault="0003793D">
      <w:pPr>
        <w:pBdr>
          <w:top w:val="nil"/>
          <w:left w:val="nil"/>
          <w:bottom w:val="nil"/>
          <w:right w:val="nil"/>
          <w:between w:val="nil"/>
        </w:pBdr>
        <w:spacing w:after="0" w:line="240" w:lineRule="auto"/>
        <w:jc w:val="right"/>
        <w:rPr>
          <w:rFonts w:ascii="Klavika Lt" w:eastAsia="Klavika Lt" w:hAnsi="Klavika Lt" w:cs="Klavika Lt"/>
          <w:color w:val="000000"/>
          <w:sz w:val="24"/>
          <w:szCs w:val="24"/>
          <w:lang w:val="en-GB"/>
        </w:rPr>
      </w:pPr>
    </w:p>
    <w:p w14:paraId="18B6F084" w14:textId="35AB46D9" w:rsidR="0003793D" w:rsidRPr="005F493B" w:rsidRDefault="005F493B">
      <w:pPr>
        <w:spacing w:before="240" w:line="276" w:lineRule="auto"/>
        <w:rPr>
          <w:rFonts w:ascii="Klavika Bd" w:eastAsia="Klavika Lt" w:hAnsi="Klavika Bd" w:cs="Klavika Lt"/>
          <w:b/>
          <w:bCs/>
          <w:sz w:val="24"/>
          <w:szCs w:val="24"/>
          <w:u w:val="single"/>
          <w:lang w:val="en-GB"/>
        </w:rPr>
      </w:pPr>
      <w:r w:rsidRPr="005F493B">
        <w:rPr>
          <w:rFonts w:ascii="Klavika Bd" w:eastAsia="Klavika Lt" w:hAnsi="Klavika Bd" w:cs="Klavika Lt"/>
          <w:b/>
          <w:bCs/>
          <w:sz w:val="24"/>
          <w:szCs w:val="24"/>
          <w:u w:val="single"/>
          <w:lang w:val="en-GB"/>
        </w:rPr>
        <w:t>Browers Beer Ato Returns on July 18</w:t>
      </w:r>
      <w:r>
        <w:rPr>
          <w:rFonts w:ascii="Klavika Bd" w:eastAsia="Klavika Lt" w:hAnsi="Klavika Bd" w:cs="Klavika Lt"/>
          <w:b/>
          <w:bCs/>
          <w:sz w:val="24"/>
          <w:szCs w:val="24"/>
          <w:u w:val="single"/>
          <w:lang w:val="en-GB"/>
        </w:rPr>
        <w:t>th</w:t>
      </w:r>
      <w:r w:rsidRPr="005F493B">
        <w:rPr>
          <w:rFonts w:ascii="Klavika Bd" w:eastAsia="Klavika Lt" w:hAnsi="Klavika Bd" w:cs="Klavika Lt"/>
          <w:b/>
          <w:bCs/>
          <w:sz w:val="24"/>
          <w:szCs w:val="24"/>
          <w:u w:val="single"/>
          <w:lang w:val="en-GB"/>
        </w:rPr>
        <w:t xml:space="preserve"> and 19</w:t>
      </w:r>
      <w:r>
        <w:rPr>
          <w:rFonts w:ascii="Klavika Bd" w:eastAsia="Klavika Lt" w:hAnsi="Klavika Bd" w:cs="Klavika Lt"/>
          <w:b/>
          <w:bCs/>
          <w:sz w:val="24"/>
          <w:szCs w:val="24"/>
          <w:u w:val="single"/>
          <w:lang w:val="en-GB"/>
        </w:rPr>
        <w:t>th</w:t>
      </w:r>
    </w:p>
    <w:p w14:paraId="64CF5FA0" w14:textId="77777777" w:rsidR="005F493B" w:rsidRPr="005F493B" w:rsidRDefault="005F493B">
      <w:pPr>
        <w:spacing w:before="240" w:line="276" w:lineRule="auto"/>
        <w:rPr>
          <w:rFonts w:ascii="Klavika Bd" w:eastAsia="Klavika Lt" w:hAnsi="Klavika Bd" w:cs="Klavika Lt"/>
          <w:b/>
          <w:sz w:val="52"/>
          <w:szCs w:val="52"/>
          <w:lang w:val="en-GB"/>
        </w:rPr>
      </w:pPr>
      <w:r w:rsidRPr="005F493B">
        <w:rPr>
          <w:rFonts w:ascii="Klavika Bd" w:eastAsia="Klavika Lt" w:hAnsi="Klavika Bd" w:cs="Klavika Lt"/>
          <w:b/>
          <w:sz w:val="52"/>
          <w:szCs w:val="52"/>
          <w:lang w:val="en-GB"/>
        </w:rPr>
        <w:t>Beer Culture Celebrated in the Heart of Beato</w:t>
      </w:r>
    </w:p>
    <w:p w14:paraId="59F6D843" w14:textId="54BFDFDA" w:rsidR="008D4BE2" w:rsidRPr="008D4BE2" w:rsidRDefault="008D4BE2" w:rsidP="008D4BE2">
      <w:pPr>
        <w:spacing w:before="240" w:line="276" w:lineRule="auto"/>
        <w:rPr>
          <w:rFonts w:ascii="Klavika Bd" w:eastAsia="Klavika Lt" w:hAnsi="Klavika Bd" w:cs="Klavika Lt"/>
          <w:i/>
          <w:iCs/>
          <w:sz w:val="24"/>
          <w:szCs w:val="24"/>
          <w:lang w:val="en-GB"/>
        </w:rPr>
      </w:pPr>
      <w:r w:rsidRPr="008D4BE2">
        <w:rPr>
          <w:rFonts w:ascii="Klavika Bd" w:eastAsia="Klavika Lt" w:hAnsi="Klavika Bd" w:cs="Klavika Lt"/>
          <w:i/>
          <w:iCs/>
          <w:sz w:val="24"/>
          <w:szCs w:val="24"/>
          <w:lang w:val="en-GB"/>
        </w:rPr>
        <w:t>The Unicorn Factory Lisboa - Beato Innovation District will once again come alive with the 3rd edition of Browers Beer Ato, an event organized by The Browers Company. This celebration of beer culture also features music and gastronomy.</w:t>
      </w:r>
    </w:p>
    <w:p w14:paraId="63080569" w14:textId="5FFB9811" w:rsidR="008D4BE2" w:rsidRPr="008D4BE2" w:rsidRDefault="008D4BE2" w:rsidP="008D4BE2">
      <w:pPr>
        <w:spacing w:before="240" w:line="276" w:lineRule="auto"/>
        <w:rPr>
          <w:rFonts w:ascii="Klavika Lt" w:eastAsia="Klavika Lt" w:hAnsi="Klavika Lt" w:cs="Klavika Lt"/>
          <w:sz w:val="24"/>
          <w:szCs w:val="24"/>
          <w:lang w:val="en-GB"/>
        </w:rPr>
      </w:pPr>
      <w:r w:rsidRPr="008D4BE2">
        <w:rPr>
          <w:rFonts w:ascii="Klavika Lt" w:eastAsia="Klavika Lt" w:hAnsi="Klavika Lt" w:cs="Klavika Lt"/>
          <w:sz w:val="24"/>
          <w:szCs w:val="24"/>
          <w:lang w:val="en-GB"/>
        </w:rPr>
        <w:t xml:space="preserve">After occupying the square in front of the Browers Beato building in 2023, the 2025 edition will open its doors to welcome the 3rd Browers Beer Ato inside as well. On July 18th and 19th, a true beer experience awaits the public, accompanied by the </w:t>
      </w:r>
      <w:proofErr w:type="spellStart"/>
      <w:r w:rsidRPr="008D4BE2">
        <w:rPr>
          <w:rFonts w:ascii="Klavika Lt" w:eastAsia="Klavika Lt" w:hAnsi="Klavika Lt" w:cs="Klavika Lt"/>
          <w:sz w:val="24"/>
          <w:szCs w:val="24"/>
          <w:lang w:val="en-GB"/>
        </w:rPr>
        <w:t>flavors</w:t>
      </w:r>
      <w:proofErr w:type="spellEnd"/>
      <w:r w:rsidRPr="008D4BE2">
        <w:rPr>
          <w:rFonts w:ascii="Klavika Lt" w:eastAsia="Klavika Lt" w:hAnsi="Klavika Lt" w:cs="Klavika Lt"/>
          <w:sz w:val="24"/>
          <w:szCs w:val="24"/>
          <w:lang w:val="en-GB"/>
        </w:rPr>
        <w:t xml:space="preserve"> from Browers Beato's menu, all to be enjoyed to the sound of various artists and DJs.</w:t>
      </w:r>
    </w:p>
    <w:p w14:paraId="2007E5A9" w14:textId="5205B744" w:rsidR="008D4BE2" w:rsidRPr="008D4BE2" w:rsidRDefault="008D4BE2" w:rsidP="008D4BE2">
      <w:pPr>
        <w:spacing w:before="240" w:line="276" w:lineRule="auto"/>
        <w:rPr>
          <w:rFonts w:ascii="Klavika Lt" w:eastAsia="Klavika Lt" w:hAnsi="Klavika Lt" w:cs="Klavika Lt"/>
          <w:sz w:val="24"/>
          <w:szCs w:val="24"/>
          <w:lang w:val="en-GB"/>
        </w:rPr>
      </w:pPr>
      <w:r w:rsidRPr="008D4BE2">
        <w:rPr>
          <w:rFonts w:ascii="Klavika Lt" w:eastAsia="Klavika Lt" w:hAnsi="Klavika Lt" w:cs="Klavika Lt"/>
          <w:sz w:val="24"/>
          <w:szCs w:val="24"/>
          <w:lang w:val="en-GB"/>
        </w:rPr>
        <w:t xml:space="preserve">A total of 12 microbreweries will be represented, offering over 50 different beers. In addition to Browers, brands like </w:t>
      </w:r>
      <w:proofErr w:type="spellStart"/>
      <w:r w:rsidRPr="008D4BE2">
        <w:rPr>
          <w:rFonts w:ascii="Klavika Lt" w:eastAsia="Klavika Lt" w:hAnsi="Klavika Lt" w:cs="Klavika Lt"/>
          <w:sz w:val="24"/>
          <w:szCs w:val="24"/>
          <w:lang w:val="en-GB"/>
        </w:rPr>
        <w:t>Dois</w:t>
      </w:r>
      <w:proofErr w:type="spellEnd"/>
      <w:r w:rsidRPr="008D4BE2">
        <w:rPr>
          <w:rFonts w:ascii="Klavika Lt" w:eastAsia="Klavika Lt" w:hAnsi="Klavika Lt" w:cs="Klavika Lt"/>
          <w:sz w:val="24"/>
          <w:szCs w:val="24"/>
          <w:lang w:val="en-GB"/>
        </w:rPr>
        <w:t xml:space="preserve"> </w:t>
      </w:r>
      <w:proofErr w:type="spellStart"/>
      <w:r w:rsidRPr="008D4BE2">
        <w:rPr>
          <w:rFonts w:ascii="Klavika Lt" w:eastAsia="Klavika Lt" w:hAnsi="Klavika Lt" w:cs="Klavika Lt"/>
          <w:sz w:val="24"/>
          <w:szCs w:val="24"/>
          <w:lang w:val="en-GB"/>
        </w:rPr>
        <w:t>Corvos</w:t>
      </w:r>
      <w:proofErr w:type="spellEnd"/>
      <w:r w:rsidRPr="008D4BE2">
        <w:rPr>
          <w:rFonts w:ascii="Klavika Lt" w:eastAsia="Klavika Lt" w:hAnsi="Klavika Lt" w:cs="Klavika Lt"/>
          <w:sz w:val="24"/>
          <w:szCs w:val="24"/>
          <w:lang w:val="en-GB"/>
        </w:rPr>
        <w:t xml:space="preserve">, Musa, </w:t>
      </w:r>
      <w:proofErr w:type="spellStart"/>
      <w:r w:rsidRPr="008D4BE2">
        <w:rPr>
          <w:rFonts w:ascii="Klavika Lt" w:eastAsia="Klavika Lt" w:hAnsi="Klavika Lt" w:cs="Klavika Lt"/>
          <w:sz w:val="24"/>
          <w:szCs w:val="24"/>
          <w:lang w:val="en-GB"/>
        </w:rPr>
        <w:t>Fermentage</w:t>
      </w:r>
      <w:proofErr w:type="spellEnd"/>
      <w:r w:rsidRPr="008D4BE2">
        <w:rPr>
          <w:rFonts w:ascii="Klavika Lt" w:eastAsia="Klavika Lt" w:hAnsi="Klavika Lt" w:cs="Klavika Lt"/>
          <w:sz w:val="24"/>
          <w:szCs w:val="24"/>
          <w:lang w:val="en-GB"/>
        </w:rPr>
        <w:t xml:space="preserve">, </w:t>
      </w:r>
      <w:proofErr w:type="spellStart"/>
      <w:r w:rsidRPr="008D4BE2">
        <w:rPr>
          <w:rFonts w:ascii="Klavika Lt" w:eastAsia="Klavika Lt" w:hAnsi="Klavika Lt" w:cs="Klavika Lt"/>
          <w:sz w:val="24"/>
          <w:szCs w:val="24"/>
          <w:lang w:val="en-GB"/>
        </w:rPr>
        <w:t>Oitava</w:t>
      </w:r>
      <w:proofErr w:type="spellEnd"/>
      <w:r w:rsidRPr="008D4BE2">
        <w:rPr>
          <w:rFonts w:ascii="Klavika Lt" w:eastAsia="Klavika Lt" w:hAnsi="Klavika Lt" w:cs="Klavika Lt"/>
          <w:sz w:val="24"/>
          <w:szCs w:val="24"/>
          <w:lang w:val="en-GB"/>
        </w:rPr>
        <w:t xml:space="preserve"> Colina, </w:t>
      </w:r>
      <w:proofErr w:type="spellStart"/>
      <w:r w:rsidRPr="008D4BE2">
        <w:rPr>
          <w:rFonts w:ascii="Klavika Lt" w:eastAsia="Klavika Lt" w:hAnsi="Klavika Lt" w:cs="Klavika Lt"/>
          <w:sz w:val="24"/>
          <w:szCs w:val="24"/>
          <w:lang w:val="en-GB"/>
        </w:rPr>
        <w:t>Lupum</w:t>
      </w:r>
      <w:proofErr w:type="spellEnd"/>
      <w:r w:rsidRPr="008D4BE2">
        <w:rPr>
          <w:rFonts w:ascii="Klavika Lt" w:eastAsia="Klavika Lt" w:hAnsi="Klavika Lt" w:cs="Klavika Lt"/>
          <w:sz w:val="24"/>
          <w:szCs w:val="24"/>
          <w:lang w:val="en-GB"/>
        </w:rPr>
        <w:t xml:space="preserve">, Praxis, </w:t>
      </w:r>
      <w:proofErr w:type="spellStart"/>
      <w:r w:rsidRPr="008D4BE2">
        <w:rPr>
          <w:rFonts w:ascii="Klavika Lt" w:eastAsia="Klavika Lt" w:hAnsi="Klavika Lt" w:cs="Klavika Lt"/>
          <w:sz w:val="24"/>
          <w:szCs w:val="24"/>
          <w:lang w:val="en-GB"/>
        </w:rPr>
        <w:t>Syndicato</w:t>
      </w:r>
      <w:proofErr w:type="spellEnd"/>
      <w:r w:rsidRPr="008D4BE2">
        <w:rPr>
          <w:rFonts w:ascii="Klavika Lt" w:eastAsia="Klavika Lt" w:hAnsi="Klavika Lt" w:cs="Klavika Lt"/>
          <w:sz w:val="24"/>
          <w:szCs w:val="24"/>
          <w:lang w:val="en-GB"/>
        </w:rPr>
        <w:t>, Mean Sardine, and Rima have already confirmed their presence.</w:t>
      </w:r>
    </w:p>
    <w:p w14:paraId="77113F09" w14:textId="1FA883A2" w:rsidR="008D4BE2" w:rsidRPr="008D4BE2" w:rsidRDefault="008D4BE2" w:rsidP="008D4BE2">
      <w:pPr>
        <w:spacing w:before="240" w:line="276" w:lineRule="auto"/>
        <w:rPr>
          <w:rFonts w:ascii="Klavika Lt" w:eastAsia="Klavika Lt" w:hAnsi="Klavika Lt" w:cs="Klavika Lt"/>
          <w:sz w:val="24"/>
          <w:szCs w:val="24"/>
          <w:lang w:val="en-GB"/>
        </w:rPr>
      </w:pPr>
      <w:r w:rsidRPr="008D4BE2">
        <w:rPr>
          <w:rFonts w:ascii="Klavika Lt" w:eastAsia="Klavika Lt" w:hAnsi="Klavika Lt" w:cs="Klavika Lt"/>
          <w:sz w:val="24"/>
          <w:szCs w:val="24"/>
          <w:lang w:val="en-GB"/>
        </w:rPr>
        <w:t xml:space="preserve">Adding to the beer, the experience is rounded out with a gastronomic offering that celebrates traditional Portuguese snacks, provided by </w:t>
      </w:r>
      <w:proofErr w:type="spellStart"/>
      <w:r w:rsidRPr="008D4BE2">
        <w:rPr>
          <w:rFonts w:ascii="Klavika Lt" w:eastAsia="Klavika Lt" w:hAnsi="Klavika Lt" w:cs="Klavika Lt"/>
          <w:sz w:val="24"/>
          <w:szCs w:val="24"/>
          <w:lang w:val="en-GB"/>
        </w:rPr>
        <w:t>Plateform</w:t>
      </w:r>
      <w:proofErr w:type="spellEnd"/>
      <w:r w:rsidRPr="008D4BE2">
        <w:rPr>
          <w:rFonts w:ascii="Klavika Lt" w:eastAsia="Klavika Lt" w:hAnsi="Klavika Lt" w:cs="Klavika Lt"/>
          <w:sz w:val="24"/>
          <w:szCs w:val="24"/>
          <w:lang w:val="en-GB"/>
        </w:rPr>
        <w:t xml:space="preserve">, the partner responsible for the restaurant. The artistic program is curated by CTL – Cultural Trend Lisbon. </w:t>
      </w:r>
      <w:r w:rsidRPr="008D4BE2">
        <w:rPr>
          <w:rFonts w:ascii="Klavika Lt" w:eastAsia="Klavika Lt" w:hAnsi="Klavika Lt" w:cs="Klavika Lt"/>
          <w:b/>
          <w:bCs/>
          <w:sz w:val="24"/>
          <w:szCs w:val="24"/>
          <w:lang w:val="en-GB"/>
        </w:rPr>
        <w:t xml:space="preserve">Sea Angels, Doce da Casa, Silly Boy Blue, and </w:t>
      </w:r>
      <w:proofErr w:type="spellStart"/>
      <w:r w:rsidRPr="008D4BE2">
        <w:rPr>
          <w:rFonts w:ascii="Klavika Lt" w:eastAsia="Klavika Lt" w:hAnsi="Klavika Lt" w:cs="Klavika Lt"/>
          <w:b/>
          <w:bCs/>
          <w:sz w:val="24"/>
          <w:szCs w:val="24"/>
          <w:lang w:val="en-GB"/>
        </w:rPr>
        <w:t>Nunca</w:t>
      </w:r>
      <w:proofErr w:type="spellEnd"/>
      <w:r w:rsidRPr="008D4BE2">
        <w:rPr>
          <w:rFonts w:ascii="Klavika Lt" w:eastAsia="Klavika Lt" w:hAnsi="Klavika Lt" w:cs="Klavika Lt"/>
          <w:b/>
          <w:bCs/>
          <w:sz w:val="24"/>
          <w:szCs w:val="24"/>
          <w:lang w:val="en-GB"/>
        </w:rPr>
        <w:t xml:space="preserve"> Mates o </w:t>
      </w:r>
      <w:proofErr w:type="spellStart"/>
      <w:r>
        <w:rPr>
          <w:rFonts w:ascii="Klavika Lt" w:eastAsia="Klavika Lt" w:hAnsi="Klavika Lt" w:cs="Klavika Lt"/>
          <w:b/>
          <w:bCs/>
          <w:sz w:val="24"/>
          <w:szCs w:val="24"/>
          <w:lang w:val="en-GB"/>
        </w:rPr>
        <w:t>m</w:t>
      </w:r>
      <w:r w:rsidRPr="008D4BE2">
        <w:rPr>
          <w:rFonts w:ascii="Klavika Lt" w:eastAsia="Klavika Lt" w:hAnsi="Klavika Lt" w:cs="Klavika Lt"/>
          <w:b/>
          <w:bCs/>
          <w:sz w:val="24"/>
          <w:szCs w:val="24"/>
          <w:lang w:val="en-GB"/>
        </w:rPr>
        <w:t>andarim</w:t>
      </w:r>
      <w:proofErr w:type="spellEnd"/>
      <w:r w:rsidRPr="008D4BE2">
        <w:rPr>
          <w:rFonts w:ascii="Klavika Lt" w:eastAsia="Klavika Lt" w:hAnsi="Klavika Lt" w:cs="Klavika Lt"/>
          <w:sz w:val="24"/>
          <w:szCs w:val="24"/>
          <w:lang w:val="en-GB"/>
        </w:rPr>
        <w:t xml:space="preserve"> are some of the artists who will perform on the Browers Beato stage throughout these days.</w:t>
      </w:r>
    </w:p>
    <w:p w14:paraId="493CC3D8" w14:textId="23212A7D" w:rsidR="008D4BE2" w:rsidRPr="008D4BE2" w:rsidRDefault="008D4BE2" w:rsidP="008D4BE2">
      <w:pPr>
        <w:spacing w:before="240" w:line="276" w:lineRule="auto"/>
        <w:rPr>
          <w:rFonts w:ascii="Klavika Lt" w:eastAsia="Klavika Lt" w:hAnsi="Klavika Lt" w:cs="Klavika Lt"/>
          <w:sz w:val="24"/>
          <w:szCs w:val="24"/>
          <w:lang w:val="en-GB"/>
        </w:rPr>
      </w:pPr>
      <w:r w:rsidRPr="008D4BE2">
        <w:rPr>
          <w:rFonts w:ascii="Klavika Lt" w:eastAsia="Klavika Lt" w:hAnsi="Klavika Lt" w:cs="Klavika Lt"/>
          <w:sz w:val="24"/>
          <w:szCs w:val="24"/>
          <w:lang w:val="en-GB"/>
        </w:rPr>
        <w:t>There will also be a Meet The Brewer session, an informal chat with some invited brewers, and a Meet the Beer</w:t>
      </w:r>
      <w:r w:rsidR="001D085C">
        <w:rPr>
          <w:rFonts w:ascii="Klavika Lt" w:eastAsia="Klavika Lt" w:hAnsi="Klavika Lt" w:cs="Klavika Lt"/>
          <w:sz w:val="24"/>
          <w:szCs w:val="24"/>
          <w:lang w:val="en-GB"/>
        </w:rPr>
        <w:t xml:space="preserve"> </w:t>
      </w:r>
      <w:r w:rsidRPr="008D4BE2">
        <w:rPr>
          <w:rFonts w:ascii="Klavika Lt" w:eastAsia="Klavika Lt" w:hAnsi="Klavika Lt" w:cs="Klavika Lt"/>
          <w:sz w:val="24"/>
          <w:szCs w:val="24"/>
          <w:lang w:val="en-GB"/>
        </w:rPr>
        <w:t>session, featuring the presentation of a new beer with a true "</w:t>
      </w:r>
      <w:proofErr w:type="spellStart"/>
      <w:r w:rsidRPr="008D4BE2">
        <w:rPr>
          <w:rFonts w:ascii="Klavika Lt" w:eastAsia="Klavika Lt" w:hAnsi="Klavika Lt" w:cs="Klavika Lt"/>
          <w:sz w:val="24"/>
          <w:szCs w:val="24"/>
          <w:lang w:val="en-GB"/>
        </w:rPr>
        <w:t>alfacinha</w:t>
      </w:r>
      <w:proofErr w:type="spellEnd"/>
      <w:r w:rsidRPr="008D4BE2">
        <w:rPr>
          <w:rFonts w:ascii="Klavika Lt" w:eastAsia="Klavika Lt" w:hAnsi="Klavika Lt" w:cs="Klavika Lt"/>
          <w:sz w:val="24"/>
          <w:szCs w:val="24"/>
          <w:lang w:val="en-GB"/>
        </w:rPr>
        <w:t xml:space="preserve">" (Lisbon native) soul – the Lisbon Crispy Lager. As this is an experience for the whole family, the event will once again host a </w:t>
      </w:r>
      <w:r w:rsidRPr="008D4BE2">
        <w:rPr>
          <w:rFonts w:ascii="Klavika Lt" w:eastAsia="Klavika Lt" w:hAnsi="Klavika Lt" w:cs="Klavika Lt"/>
          <w:b/>
          <w:bCs/>
          <w:sz w:val="24"/>
          <w:szCs w:val="24"/>
          <w:lang w:val="en-GB"/>
        </w:rPr>
        <w:t>Kids Space</w:t>
      </w:r>
      <w:r w:rsidRPr="008D4BE2">
        <w:rPr>
          <w:rFonts w:ascii="Klavika Lt" w:eastAsia="Klavika Lt" w:hAnsi="Klavika Lt" w:cs="Klavika Lt"/>
          <w:sz w:val="24"/>
          <w:szCs w:val="24"/>
          <w:lang w:val="en-GB"/>
        </w:rPr>
        <w:t xml:space="preserve"> for children aged 3 to 12, with various activities provided by Magnolia Method.</w:t>
      </w:r>
    </w:p>
    <w:p w14:paraId="0843353D" w14:textId="1EE7118D" w:rsidR="008D4BE2" w:rsidRPr="008D4BE2" w:rsidRDefault="008D4BE2" w:rsidP="008D4BE2">
      <w:pPr>
        <w:spacing w:before="240" w:line="276" w:lineRule="auto"/>
        <w:rPr>
          <w:rFonts w:ascii="Klavika Lt" w:eastAsia="Klavika Lt" w:hAnsi="Klavika Lt" w:cs="Klavika Lt"/>
          <w:sz w:val="24"/>
          <w:szCs w:val="24"/>
          <w:lang w:val="en-GB"/>
        </w:rPr>
      </w:pPr>
      <w:r w:rsidRPr="008D4BE2">
        <w:rPr>
          <w:rFonts w:ascii="Klavika Lt" w:eastAsia="Klavika Lt" w:hAnsi="Klavika Lt" w:cs="Klavika Lt"/>
          <w:sz w:val="24"/>
          <w:szCs w:val="24"/>
          <w:lang w:val="en-GB"/>
        </w:rPr>
        <w:t xml:space="preserve">The 3rd edition of Browers Beer Ato will take place on </w:t>
      </w:r>
      <w:r w:rsidRPr="008D4BE2">
        <w:rPr>
          <w:rFonts w:ascii="Klavika Lt" w:eastAsia="Klavika Lt" w:hAnsi="Klavika Lt" w:cs="Klavika Lt"/>
          <w:b/>
          <w:bCs/>
          <w:sz w:val="24"/>
          <w:szCs w:val="24"/>
          <w:lang w:val="en-GB"/>
        </w:rPr>
        <w:t>Friday, July 18th, from 4:00 PM to 12:00 AM, and on Saturday, July 19th, from 1:00 PM to 12:00 AM. Entry is free</w:t>
      </w:r>
      <w:r w:rsidRPr="008D4BE2">
        <w:rPr>
          <w:rFonts w:ascii="Klavika Lt" w:eastAsia="Klavika Lt" w:hAnsi="Klavika Lt" w:cs="Klavika Lt"/>
          <w:sz w:val="24"/>
          <w:szCs w:val="24"/>
          <w:lang w:val="en-GB"/>
        </w:rPr>
        <w:t>, requiring only the purchase of a 25 cl glass for €4.00 to taste the many beer options available at the event. All transactions will be handled via a cashless solution for visitors' convenience.</w:t>
      </w:r>
    </w:p>
    <w:p w14:paraId="589B9797" w14:textId="1CC05831" w:rsidR="008D4BE2" w:rsidRPr="004A221F" w:rsidRDefault="008D4BE2" w:rsidP="008D4BE2">
      <w:pPr>
        <w:spacing w:before="240" w:line="276" w:lineRule="auto"/>
        <w:rPr>
          <w:rFonts w:ascii="Klavika Lt" w:eastAsia="Klavika Lt" w:hAnsi="Klavika Lt" w:cs="Klavika Lt"/>
          <w:sz w:val="24"/>
          <w:szCs w:val="24"/>
          <w:lang w:val="en-GB"/>
        </w:rPr>
      </w:pPr>
      <w:r w:rsidRPr="008D4BE2">
        <w:rPr>
          <w:rFonts w:ascii="Klavika Lt" w:eastAsia="Klavika Lt" w:hAnsi="Klavika Lt" w:cs="Klavika Lt"/>
          <w:sz w:val="24"/>
          <w:szCs w:val="24"/>
          <w:lang w:val="en-GB"/>
        </w:rPr>
        <w:lastRenderedPageBreak/>
        <w:t xml:space="preserve">Browers Beato is The Browers Company's first brewery. This versatile space – a local beer factory, a bar with the largest counter in Portugal, a restaurant, and an event area – opened to the public last November. Located in the former Power Plant of the defunct Lisbon Military Maintenance, its building was completely </w:t>
      </w:r>
      <w:proofErr w:type="spellStart"/>
      <w:r w:rsidRPr="008D4BE2">
        <w:rPr>
          <w:rFonts w:ascii="Klavika Lt" w:eastAsia="Klavika Lt" w:hAnsi="Klavika Lt" w:cs="Klavika Lt"/>
          <w:sz w:val="24"/>
          <w:szCs w:val="24"/>
          <w:lang w:val="en-GB"/>
        </w:rPr>
        <w:t>remodeled</w:t>
      </w:r>
      <w:proofErr w:type="spellEnd"/>
      <w:r w:rsidRPr="008D4BE2">
        <w:rPr>
          <w:rFonts w:ascii="Klavika Lt" w:eastAsia="Klavika Lt" w:hAnsi="Klavika Lt" w:cs="Klavika Lt"/>
          <w:sz w:val="24"/>
          <w:szCs w:val="24"/>
          <w:lang w:val="en-GB"/>
        </w:rPr>
        <w:t xml:space="preserve"> and modernized in an architectural project by architects Eduardo Souto de Moura and Nuno Graça Moura, which was awarded the National Urban Rehabilitation Prize 2025 in the category "Best Intervention Under 1,000m2 – Commerce and Services."</w:t>
      </w:r>
    </w:p>
    <w:p w14:paraId="64289C51" w14:textId="64135565" w:rsidR="008D4BE2" w:rsidRPr="008D4BE2" w:rsidRDefault="008D4BE2" w:rsidP="008D4BE2">
      <w:pPr>
        <w:spacing w:before="240" w:line="276" w:lineRule="auto"/>
        <w:rPr>
          <w:rFonts w:ascii="Klavika Bd" w:eastAsia="Klavika Lt" w:hAnsi="Klavika Bd" w:cs="Klavika Lt"/>
          <w:sz w:val="24"/>
          <w:szCs w:val="24"/>
          <w:lang w:val="en-GB"/>
        </w:rPr>
      </w:pPr>
      <w:r w:rsidRPr="008D4BE2">
        <w:rPr>
          <w:rFonts w:ascii="Klavika Bd" w:eastAsia="Klavika Lt" w:hAnsi="Klavika Bd" w:cs="Klavika Lt"/>
          <w:sz w:val="24"/>
          <w:szCs w:val="24"/>
          <w:lang w:val="en-GB"/>
        </w:rPr>
        <w:t>There are many reasons to head to the Beato Innovation District on July 18th and 19th!</w:t>
      </w:r>
    </w:p>
    <w:p w14:paraId="651C1D4E" w14:textId="77777777" w:rsidR="00967033" w:rsidRPr="001D085C" w:rsidRDefault="00967033" w:rsidP="00B660FE">
      <w:pPr>
        <w:spacing w:after="0"/>
        <w:rPr>
          <w:rFonts w:ascii="Klavika Lt" w:hAnsi="Klavika Lt"/>
          <w:b/>
          <w:bCs/>
          <w:lang w:val="en-GB"/>
        </w:rPr>
      </w:pPr>
    </w:p>
    <w:p w14:paraId="2DBE86D9" w14:textId="3C57E1D2" w:rsidR="00B660FE" w:rsidRDefault="008D4BE2" w:rsidP="00B660FE">
      <w:pPr>
        <w:spacing w:after="0"/>
        <w:rPr>
          <w:rFonts w:ascii="Klavika Lt" w:hAnsi="Klavika Lt"/>
          <w:b/>
          <w:bCs/>
        </w:rPr>
      </w:pPr>
      <w:r w:rsidRPr="008D4BE2">
        <w:rPr>
          <w:rFonts w:ascii="Klavika Lt" w:hAnsi="Klavika Lt"/>
          <w:b/>
          <w:bCs/>
        </w:rPr>
        <w:t>ARTISTIC PROGRAM:</w:t>
      </w:r>
    </w:p>
    <w:p w14:paraId="2D1891D2" w14:textId="77777777" w:rsidR="008D4BE2" w:rsidRDefault="008D4BE2" w:rsidP="00B660FE">
      <w:pPr>
        <w:spacing w:after="0"/>
        <w:rPr>
          <w:rFonts w:ascii="Klavika Lt" w:hAnsi="Klavika Lt"/>
          <w:b/>
          <w:bCs/>
        </w:rPr>
      </w:pPr>
    </w:p>
    <w:p w14:paraId="0147FFF0" w14:textId="2636317F" w:rsidR="00B660FE" w:rsidRDefault="008D4BE2" w:rsidP="00B660FE">
      <w:pPr>
        <w:spacing w:after="0"/>
        <w:rPr>
          <w:rFonts w:ascii="Klavika Lt" w:hAnsi="Klavika Lt"/>
          <w:b/>
          <w:bCs/>
        </w:rPr>
      </w:pPr>
      <w:proofErr w:type="spellStart"/>
      <w:r>
        <w:rPr>
          <w:rFonts w:ascii="Klavika Lt" w:hAnsi="Klavika Lt"/>
          <w:b/>
          <w:bCs/>
        </w:rPr>
        <w:t>July</w:t>
      </w:r>
      <w:proofErr w:type="spellEnd"/>
      <w:r>
        <w:rPr>
          <w:rFonts w:ascii="Klavika Lt" w:hAnsi="Klavika Lt"/>
          <w:b/>
          <w:bCs/>
        </w:rPr>
        <w:t xml:space="preserve"> 18th</w:t>
      </w:r>
    </w:p>
    <w:p w14:paraId="21B92A74" w14:textId="77777777" w:rsidR="00902DB2" w:rsidRPr="006A605B" w:rsidRDefault="00902DB2" w:rsidP="00B660FE">
      <w:pPr>
        <w:spacing w:after="0"/>
        <w:rPr>
          <w:rFonts w:ascii="Klavika Lt" w:hAnsi="Klavika Lt"/>
        </w:rPr>
      </w:pPr>
    </w:p>
    <w:p w14:paraId="1E532A83" w14:textId="60512DC2" w:rsidR="00B660FE" w:rsidRPr="006A605B" w:rsidRDefault="00B660FE" w:rsidP="00B660FE">
      <w:pPr>
        <w:numPr>
          <w:ilvl w:val="0"/>
          <w:numId w:val="1"/>
        </w:numPr>
        <w:spacing w:after="0" w:line="278" w:lineRule="auto"/>
        <w:jc w:val="left"/>
        <w:rPr>
          <w:rFonts w:ascii="Klavika Lt" w:hAnsi="Klavika Lt"/>
        </w:rPr>
      </w:pPr>
      <w:r w:rsidRPr="006A605B">
        <w:rPr>
          <w:rFonts w:ascii="Klavika Lt" w:hAnsi="Klavika Lt"/>
        </w:rPr>
        <w:t>Doce da Casa DJ</w:t>
      </w:r>
      <w:r w:rsidR="00231EF3">
        <w:rPr>
          <w:rFonts w:ascii="Klavika Lt" w:hAnsi="Klavika Lt"/>
        </w:rPr>
        <w:t xml:space="preserve"> – </w:t>
      </w:r>
      <w:r w:rsidR="008D4BE2">
        <w:rPr>
          <w:rFonts w:ascii="Klavika Lt" w:hAnsi="Klavika Lt"/>
        </w:rPr>
        <w:t>4</w:t>
      </w:r>
      <w:r w:rsidR="002D7965">
        <w:rPr>
          <w:rFonts w:ascii="Klavika Lt" w:hAnsi="Klavika Lt"/>
        </w:rPr>
        <w:t>:</w:t>
      </w:r>
      <w:r w:rsidR="002118D2">
        <w:rPr>
          <w:rFonts w:ascii="Klavika Lt" w:hAnsi="Klavika Lt"/>
        </w:rPr>
        <w:t>00</w:t>
      </w:r>
      <w:r w:rsidR="008D4BE2">
        <w:rPr>
          <w:rFonts w:ascii="Klavika Lt" w:hAnsi="Klavika Lt"/>
        </w:rPr>
        <w:t xml:space="preserve"> PM</w:t>
      </w:r>
      <w:r w:rsidR="002118D2">
        <w:rPr>
          <w:rFonts w:ascii="Klavika Lt" w:hAnsi="Klavika Lt"/>
        </w:rPr>
        <w:t xml:space="preserve"> </w:t>
      </w:r>
      <w:r w:rsidR="008D4BE2">
        <w:rPr>
          <w:rFonts w:ascii="Klavika Lt" w:hAnsi="Klavika Lt"/>
        </w:rPr>
        <w:t>to</w:t>
      </w:r>
      <w:r w:rsidR="00231EF3">
        <w:rPr>
          <w:rFonts w:ascii="Klavika Lt" w:hAnsi="Klavika Lt"/>
        </w:rPr>
        <w:t xml:space="preserve"> </w:t>
      </w:r>
      <w:r w:rsidR="008D4BE2">
        <w:rPr>
          <w:rFonts w:ascii="Klavika Lt" w:hAnsi="Klavika Lt"/>
        </w:rPr>
        <w:t>9</w:t>
      </w:r>
      <w:r w:rsidR="002D7965">
        <w:rPr>
          <w:rFonts w:ascii="Klavika Lt" w:hAnsi="Klavika Lt"/>
        </w:rPr>
        <w:t>:</w:t>
      </w:r>
      <w:r w:rsidR="00231EF3">
        <w:rPr>
          <w:rFonts w:ascii="Klavika Lt" w:hAnsi="Klavika Lt"/>
        </w:rPr>
        <w:t>00</w:t>
      </w:r>
      <w:r w:rsidR="008D4BE2">
        <w:rPr>
          <w:rFonts w:ascii="Klavika Lt" w:hAnsi="Klavika Lt"/>
        </w:rPr>
        <w:t xml:space="preserve"> PM</w:t>
      </w:r>
    </w:p>
    <w:p w14:paraId="55016EF5" w14:textId="54A5AD90" w:rsidR="002118D2" w:rsidRPr="008D4BE2" w:rsidRDefault="002118D2" w:rsidP="002118D2">
      <w:pPr>
        <w:numPr>
          <w:ilvl w:val="0"/>
          <w:numId w:val="1"/>
        </w:numPr>
        <w:spacing w:after="0" w:line="278" w:lineRule="auto"/>
        <w:jc w:val="left"/>
        <w:rPr>
          <w:rFonts w:ascii="Klavika Lt" w:hAnsi="Klavika Lt"/>
          <w:lang w:val="en-GB"/>
        </w:rPr>
      </w:pPr>
      <w:r w:rsidRPr="008D4BE2">
        <w:rPr>
          <w:rFonts w:ascii="Klavika Lt" w:hAnsi="Klavika Lt"/>
          <w:lang w:val="en-GB"/>
        </w:rPr>
        <w:t xml:space="preserve">Sea Angels (live) – </w:t>
      </w:r>
      <w:r w:rsidR="008D4BE2" w:rsidRPr="008D4BE2">
        <w:rPr>
          <w:rFonts w:ascii="Klavika Lt" w:hAnsi="Klavika Lt"/>
          <w:lang w:val="en-GB"/>
        </w:rPr>
        <w:t>9</w:t>
      </w:r>
      <w:r w:rsidR="002D7965" w:rsidRPr="008D4BE2">
        <w:rPr>
          <w:rFonts w:ascii="Klavika Lt" w:hAnsi="Klavika Lt"/>
          <w:lang w:val="en-GB"/>
        </w:rPr>
        <w:t>:</w:t>
      </w:r>
      <w:r w:rsidRPr="008D4BE2">
        <w:rPr>
          <w:rFonts w:ascii="Klavika Lt" w:hAnsi="Klavika Lt"/>
          <w:lang w:val="en-GB"/>
        </w:rPr>
        <w:t>00</w:t>
      </w:r>
      <w:r w:rsidR="008D4BE2" w:rsidRPr="008D4BE2">
        <w:rPr>
          <w:rFonts w:ascii="Klavika Lt" w:hAnsi="Klavika Lt"/>
          <w:lang w:val="en-GB"/>
        </w:rPr>
        <w:t xml:space="preserve"> PM</w:t>
      </w:r>
      <w:r w:rsidRPr="008D4BE2">
        <w:rPr>
          <w:rFonts w:ascii="Klavika Lt" w:hAnsi="Klavika Lt"/>
          <w:lang w:val="en-GB"/>
        </w:rPr>
        <w:t xml:space="preserve"> </w:t>
      </w:r>
      <w:r w:rsidR="008D4BE2">
        <w:rPr>
          <w:rFonts w:ascii="Klavika Lt" w:hAnsi="Klavika Lt"/>
          <w:lang w:val="en-GB"/>
        </w:rPr>
        <w:t>to</w:t>
      </w:r>
      <w:r w:rsidRPr="008D4BE2">
        <w:rPr>
          <w:rFonts w:ascii="Klavika Lt" w:hAnsi="Klavika Lt"/>
          <w:lang w:val="en-GB"/>
        </w:rPr>
        <w:t xml:space="preserve"> </w:t>
      </w:r>
      <w:r w:rsidR="008D4BE2">
        <w:rPr>
          <w:rFonts w:ascii="Klavika Lt" w:hAnsi="Klavika Lt"/>
          <w:lang w:val="en-GB"/>
        </w:rPr>
        <w:t>10</w:t>
      </w:r>
      <w:r w:rsidR="002D7965" w:rsidRPr="008D4BE2">
        <w:rPr>
          <w:rFonts w:ascii="Klavika Lt" w:hAnsi="Klavika Lt"/>
          <w:lang w:val="en-GB"/>
        </w:rPr>
        <w:t>:</w:t>
      </w:r>
      <w:r w:rsidRPr="008D4BE2">
        <w:rPr>
          <w:rFonts w:ascii="Klavika Lt" w:hAnsi="Klavika Lt"/>
          <w:lang w:val="en-GB"/>
        </w:rPr>
        <w:t>00</w:t>
      </w:r>
      <w:r w:rsidR="008D4BE2">
        <w:rPr>
          <w:rFonts w:ascii="Klavika Lt" w:hAnsi="Klavika Lt"/>
          <w:lang w:val="en-GB"/>
        </w:rPr>
        <w:t xml:space="preserve"> PM</w:t>
      </w:r>
    </w:p>
    <w:p w14:paraId="4FA8A29A" w14:textId="7A10B4BB" w:rsidR="00B660FE" w:rsidRPr="006A605B" w:rsidRDefault="00B660FE" w:rsidP="00B660FE">
      <w:pPr>
        <w:numPr>
          <w:ilvl w:val="0"/>
          <w:numId w:val="1"/>
        </w:numPr>
        <w:spacing w:after="0" w:line="278" w:lineRule="auto"/>
        <w:jc w:val="left"/>
        <w:rPr>
          <w:rFonts w:ascii="Klavika Lt" w:hAnsi="Klavika Lt"/>
        </w:rPr>
      </w:pPr>
      <w:r w:rsidRPr="006A605B">
        <w:rPr>
          <w:rFonts w:ascii="Klavika Lt" w:hAnsi="Klavika Lt"/>
        </w:rPr>
        <w:t xml:space="preserve">DJ Gardênia &amp; </w:t>
      </w:r>
      <w:proofErr w:type="spellStart"/>
      <w:r w:rsidRPr="006A605B">
        <w:rPr>
          <w:rFonts w:ascii="Klavika Lt" w:hAnsi="Klavika Lt"/>
        </w:rPr>
        <w:t>Tecnofoguete</w:t>
      </w:r>
      <w:proofErr w:type="spellEnd"/>
      <w:r w:rsidR="002118D2">
        <w:rPr>
          <w:rFonts w:ascii="Klavika Lt" w:hAnsi="Klavika Lt"/>
        </w:rPr>
        <w:t xml:space="preserve"> – </w:t>
      </w:r>
      <w:r w:rsidR="008D4BE2">
        <w:rPr>
          <w:rFonts w:ascii="Klavika Lt" w:hAnsi="Klavika Lt"/>
        </w:rPr>
        <w:t>10:</w:t>
      </w:r>
      <w:r w:rsidR="002118D2">
        <w:rPr>
          <w:rFonts w:ascii="Klavika Lt" w:hAnsi="Klavika Lt"/>
        </w:rPr>
        <w:t>00</w:t>
      </w:r>
      <w:r w:rsidR="008D4BE2">
        <w:rPr>
          <w:rFonts w:ascii="Klavika Lt" w:hAnsi="Klavika Lt"/>
        </w:rPr>
        <w:t xml:space="preserve"> PM to</w:t>
      </w:r>
      <w:r w:rsidR="002118D2">
        <w:rPr>
          <w:rFonts w:ascii="Klavika Lt" w:hAnsi="Klavika Lt"/>
        </w:rPr>
        <w:t xml:space="preserve"> </w:t>
      </w:r>
      <w:r w:rsidR="008D4BE2">
        <w:rPr>
          <w:rFonts w:ascii="Klavika Lt" w:hAnsi="Klavika Lt"/>
        </w:rPr>
        <w:t>12</w:t>
      </w:r>
      <w:r w:rsidR="002118D2">
        <w:rPr>
          <w:rFonts w:ascii="Klavika Lt" w:hAnsi="Klavika Lt"/>
        </w:rPr>
        <w:t>:00</w:t>
      </w:r>
      <w:r w:rsidR="008D4BE2">
        <w:rPr>
          <w:rFonts w:ascii="Klavika Lt" w:hAnsi="Klavika Lt"/>
        </w:rPr>
        <w:t xml:space="preserve"> AM</w:t>
      </w:r>
    </w:p>
    <w:p w14:paraId="1372DB92" w14:textId="77777777" w:rsidR="00B660FE" w:rsidRPr="006A605B" w:rsidRDefault="00B660FE" w:rsidP="00B660FE">
      <w:pPr>
        <w:spacing w:after="0"/>
        <w:rPr>
          <w:rFonts w:ascii="Klavika Lt" w:hAnsi="Klavika Lt"/>
        </w:rPr>
      </w:pPr>
      <w:r w:rsidRPr="006A605B">
        <w:rPr>
          <w:rFonts w:ascii="Klavika Lt" w:hAnsi="Klavika Lt"/>
          <w:b/>
          <w:bCs/>
        </w:rPr>
        <w:t> </w:t>
      </w:r>
    </w:p>
    <w:p w14:paraId="385E198D" w14:textId="0421F9EE" w:rsidR="00B660FE" w:rsidRDefault="008D4BE2" w:rsidP="00B660FE">
      <w:pPr>
        <w:spacing w:after="0"/>
        <w:rPr>
          <w:rFonts w:ascii="Klavika Lt" w:hAnsi="Klavika Lt"/>
          <w:b/>
          <w:bCs/>
          <w:lang w:val="en-US"/>
        </w:rPr>
      </w:pPr>
      <w:r>
        <w:rPr>
          <w:rFonts w:ascii="Klavika Lt" w:hAnsi="Klavika Lt"/>
          <w:b/>
          <w:bCs/>
          <w:lang w:val="en-US"/>
        </w:rPr>
        <w:t>July 19th</w:t>
      </w:r>
    </w:p>
    <w:p w14:paraId="4007BB5E" w14:textId="77777777" w:rsidR="00902DB2" w:rsidRPr="006A605B" w:rsidRDefault="00902DB2" w:rsidP="00B660FE">
      <w:pPr>
        <w:spacing w:after="0"/>
        <w:rPr>
          <w:rFonts w:ascii="Klavika Lt" w:hAnsi="Klavika Lt"/>
        </w:rPr>
      </w:pPr>
    </w:p>
    <w:p w14:paraId="2E96B1A5" w14:textId="407E9E41" w:rsidR="002D7965" w:rsidRPr="00902DB2" w:rsidRDefault="002D7965" w:rsidP="002D7965">
      <w:pPr>
        <w:numPr>
          <w:ilvl w:val="0"/>
          <w:numId w:val="5"/>
        </w:numPr>
        <w:spacing w:after="0"/>
        <w:rPr>
          <w:rFonts w:ascii="Klavika Lt" w:hAnsi="Klavika Lt"/>
          <w:color w:val="auto"/>
          <w:lang w:eastAsia="en-US"/>
        </w:rPr>
      </w:pPr>
      <w:r w:rsidRPr="005A6AA0">
        <w:rPr>
          <w:rFonts w:ascii="Klavika Lt" w:hAnsi="Klavika Lt"/>
          <w:color w:val="auto"/>
          <w:lang w:eastAsia="en-US"/>
        </w:rPr>
        <w:t xml:space="preserve">DJ </w:t>
      </w:r>
      <w:proofErr w:type="spellStart"/>
      <w:r w:rsidRPr="005A6AA0">
        <w:rPr>
          <w:rFonts w:ascii="Klavika Lt" w:hAnsi="Klavika Lt"/>
          <w:color w:val="auto"/>
          <w:lang w:eastAsia="en-US"/>
        </w:rPr>
        <w:t>Swingueiro</w:t>
      </w:r>
      <w:proofErr w:type="spellEnd"/>
      <w:r w:rsidRPr="005A6AA0">
        <w:rPr>
          <w:rFonts w:ascii="Klavika Lt" w:hAnsi="Klavika Lt"/>
          <w:color w:val="auto"/>
          <w:lang w:eastAsia="en-US"/>
        </w:rPr>
        <w:t xml:space="preserve"> </w:t>
      </w:r>
      <w:r w:rsidRPr="00902DB2">
        <w:rPr>
          <w:rFonts w:ascii="Klavika Lt" w:hAnsi="Klavika Lt"/>
          <w:color w:val="auto"/>
          <w:lang w:eastAsia="en-US"/>
        </w:rPr>
        <w:t xml:space="preserve">- </w:t>
      </w:r>
      <w:r w:rsidR="008D4BE2">
        <w:rPr>
          <w:rFonts w:ascii="Klavika Lt" w:hAnsi="Klavika Lt"/>
          <w:color w:val="auto"/>
          <w:lang w:eastAsia="en-US"/>
        </w:rPr>
        <w:t>1</w:t>
      </w:r>
      <w:r w:rsidRPr="00902DB2">
        <w:rPr>
          <w:rFonts w:ascii="Klavika Lt" w:hAnsi="Klavika Lt"/>
          <w:color w:val="auto"/>
          <w:lang w:eastAsia="en-US"/>
        </w:rPr>
        <w:t xml:space="preserve">:00 </w:t>
      </w:r>
      <w:r w:rsidR="008D4BE2">
        <w:rPr>
          <w:rFonts w:ascii="Klavika Lt" w:hAnsi="Klavika Lt"/>
          <w:color w:val="auto"/>
          <w:lang w:eastAsia="en-US"/>
        </w:rPr>
        <w:t>PM to</w:t>
      </w:r>
      <w:r w:rsidRPr="00902DB2">
        <w:rPr>
          <w:rFonts w:ascii="Klavika Lt" w:hAnsi="Klavika Lt"/>
          <w:color w:val="auto"/>
          <w:lang w:eastAsia="en-US"/>
        </w:rPr>
        <w:t xml:space="preserve"> </w:t>
      </w:r>
      <w:r w:rsidR="008D4BE2">
        <w:rPr>
          <w:rFonts w:ascii="Klavika Lt" w:hAnsi="Klavika Lt"/>
          <w:color w:val="auto"/>
          <w:lang w:eastAsia="en-US"/>
        </w:rPr>
        <w:t>7</w:t>
      </w:r>
      <w:r w:rsidRPr="00902DB2">
        <w:rPr>
          <w:rFonts w:ascii="Klavika Lt" w:hAnsi="Klavika Lt"/>
          <w:color w:val="auto"/>
          <w:lang w:eastAsia="en-US"/>
        </w:rPr>
        <w:t>:00</w:t>
      </w:r>
      <w:r w:rsidR="008D4BE2">
        <w:rPr>
          <w:rFonts w:ascii="Klavika Lt" w:hAnsi="Klavika Lt"/>
          <w:color w:val="auto"/>
          <w:lang w:eastAsia="en-US"/>
        </w:rPr>
        <w:t xml:space="preserve"> PM</w:t>
      </w:r>
    </w:p>
    <w:p w14:paraId="6629D5FD" w14:textId="36E18EE4" w:rsidR="002D7965" w:rsidRPr="008D4BE2" w:rsidRDefault="002D7965" w:rsidP="002D7965">
      <w:pPr>
        <w:numPr>
          <w:ilvl w:val="0"/>
          <w:numId w:val="5"/>
        </w:numPr>
        <w:spacing w:after="0"/>
        <w:rPr>
          <w:rFonts w:ascii="Klavika Lt" w:hAnsi="Klavika Lt"/>
          <w:color w:val="auto"/>
          <w:lang w:val="en-GB" w:eastAsia="en-US"/>
        </w:rPr>
      </w:pPr>
      <w:r w:rsidRPr="008D4BE2">
        <w:rPr>
          <w:rFonts w:ascii="Klavika Lt" w:hAnsi="Klavika Lt"/>
          <w:color w:val="auto"/>
          <w:lang w:val="en-GB" w:eastAsia="en-US"/>
        </w:rPr>
        <w:t xml:space="preserve">Silly Boy Blue - </w:t>
      </w:r>
      <w:r w:rsidR="008D4BE2" w:rsidRPr="008D4BE2">
        <w:rPr>
          <w:rFonts w:ascii="Klavika Lt" w:hAnsi="Klavika Lt"/>
          <w:color w:val="auto"/>
          <w:lang w:val="en-GB" w:eastAsia="en-US"/>
        </w:rPr>
        <w:t>7</w:t>
      </w:r>
      <w:r w:rsidRPr="008D4BE2">
        <w:rPr>
          <w:rFonts w:ascii="Klavika Lt" w:hAnsi="Klavika Lt"/>
          <w:color w:val="auto"/>
          <w:lang w:val="en-GB" w:eastAsia="en-US"/>
        </w:rPr>
        <w:t>:00</w:t>
      </w:r>
      <w:r w:rsidR="008D4BE2" w:rsidRPr="008D4BE2">
        <w:rPr>
          <w:rFonts w:ascii="Klavika Lt" w:hAnsi="Klavika Lt"/>
          <w:color w:val="auto"/>
          <w:lang w:val="en-GB" w:eastAsia="en-US"/>
        </w:rPr>
        <w:t xml:space="preserve"> PM</w:t>
      </w:r>
      <w:r w:rsidRPr="008D4BE2">
        <w:rPr>
          <w:rFonts w:ascii="Klavika Lt" w:hAnsi="Klavika Lt"/>
          <w:color w:val="auto"/>
          <w:lang w:val="en-GB" w:eastAsia="en-US"/>
        </w:rPr>
        <w:t xml:space="preserve"> </w:t>
      </w:r>
      <w:r w:rsidR="008D4BE2" w:rsidRPr="008D4BE2">
        <w:rPr>
          <w:rFonts w:ascii="Klavika Lt" w:hAnsi="Klavika Lt"/>
          <w:color w:val="auto"/>
          <w:lang w:val="en-GB" w:eastAsia="en-US"/>
        </w:rPr>
        <w:t>to</w:t>
      </w:r>
      <w:r w:rsidRPr="008D4BE2">
        <w:rPr>
          <w:rFonts w:ascii="Klavika Lt" w:hAnsi="Klavika Lt"/>
          <w:color w:val="auto"/>
          <w:lang w:val="en-GB" w:eastAsia="en-US"/>
        </w:rPr>
        <w:t xml:space="preserve"> </w:t>
      </w:r>
      <w:r w:rsidR="008D4BE2" w:rsidRPr="008D4BE2">
        <w:rPr>
          <w:rFonts w:ascii="Klavika Lt" w:hAnsi="Klavika Lt"/>
          <w:color w:val="auto"/>
          <w:lang w:val="en-GB" w:eastAsia="en-US"/>
        </w:rPr>
        <w:t>8</w:t>
      </w:r>
      <w:r w:rsidRPr="008D4BE2">
        <w:rPr>
          <w:rFonts w:ascii="Klavika Lt" w:hAnsi="Klavika Lt"/>
          <w:color w:val="auto"/>
          <w:lang w:val="en-GB" w:eastAsia="en-US"/>
        </w:rPr>
        <w:t>:00</w:t>
      </w:r>
      <w:r w:rsidR="008D4BE2" w:rsidRPr="008D4BE2">
        <w:rPr>
          <w:rFonts w:ascii="Klavika Lt" w:hAnsi="Klavika Lt"/>
          <w:color w:val="auto"/>
          <w:lang w:val="en-GB" w:eastAsia="en-US"/>
        </w:rPr>
        <w:t xml:space="preserve"> P</w:t>
      </w:r>
      <w:r w:rsidR="008D4BE2">
        <w:rPr>
          <w:rFonts w:ascii="Klavika Lt" w:hAnsi="Klavika Lt"/>
          <w:color w:val="auto"/>
          <w:lang w:val="en-GB" w:eastAsia="en-US"/>
        </w:rPr>
        <w:t>M</w:t>
      </w:r>
    </w:p>
    <w:p w14:paraId="6E033CF3" w14:textId="4802F36F" w:rsidR="002D7965" w:rsidRPr="00902DB2" w:rsidRDefault="002D7965" w:rsidP="002D7965">
      <w:pPr>
        <w:numPr>
          <w:ilvl w:val="0"/>
          <w:numId w:val="5"/>
        </w:numPr>
        <w:spacing w:after="0"/>
        <w:rPr>
          <w:rFonts w:ascii="Klavika Lt" w:hAnsi="Klavika Lt"/>
          <w:color w:val="auto"/>
          <w:lang w:eastAsia="en-US"/>
        </w:rPr>
      </w:pPr>
      <w:r w:rsidRPr="005A6AA0">
        <w:rPr>
          <w:rFonts w:ascii="Klavika Lt" w:hAnsi="Klavika Lt"/>
          <w:color w:val="auto"/>
          <w:lang w:eastAsia="en-US"/>
        </w:rPr>
        <w:t>DJ Ana Marques -</w:t>
      </w:r>
      <w:r w:rsidRPr="00902DB2">
        <w:rPr>
          <w:rFonts w:ascii="Klavika Lt" w:hAnsi="Klavika Lt"/>
          <w:color w:val="auto"/>
          <w:lang w:eastAsia="en-US"/>
        </w:rPr>
        <w:t> </w:t>
      </w:r>
      <w:r w:rsidR="008D4BE2">
        <w:rPr>
          <w:rFonts w:ascii="Klavika Lt" w:hAnsi="Klavika Lt"/>
          <w:color w:val="auto"/>
          <w:lang w:eastAsia="en-US"/>
        </w:rPr>
        <w:t>8</w:t>
      </w:r>
      <w:r w:rsidRPr="00902DB2">
        <w:rPr>
          <w:rFonts w:ascii="Klavika Lt" w:hAnsi="Klavika Lt"/>
          <w:color w:val="auto"/>
          <w:lang w:eastAsia="en-US"/>
        </w:rPr>
        <w:t>:00</w:t>
      </w:r>
      <w:r w:rsidR="008D4BE2">
        <w:rPr>
          <w:rFonts w:ascii="Klavika Lt" w:hAnsi="Klavika Lt"/>
          <w:color w:val="auto"/>
          <w:lang w:eastAsia="en-US"/>
        </w:rPr>
        <w:t xml:space="preserve"> PM</w:t>
      </w:r>
      <w:r w:rsidRPr="00902DB2">
        <w:rPr>
          <w:rFonts w:ascii="Klavika Lt" w:hAnsi="Klavika Lt"/>
          <w:color w:val="auto"/>
          <w:lang w:eastAsia="en-US"/>
        </w:rPr>
        <w:t xml:space="preserve"> </w:t>
      </w:r>
      <w:r w:rsidR="008D4BE2">
        <w:rPr>
          <w:rFonts w:ascii="Klavika Lt" w:hAnsi="Klavika Lt"/>
          <w:color w:val="auto"/>
          <w:lang w:eastAsia="en-US"/>
        </w:rPr>
        <w:t>to</w:t>
      </w:r>
      <w:r w:rsidRPr="00902DB2">
        <w:rPr>
          <w:rFonts w:ascii="Klavika Lt" w:hAnsi="Klavika Lt"/>
          <w:color w:val="auto"/>
          <w:lang w:eastAsia="en-US"/>
        </w:rPr>
        <w:t xml:space="preserve"> </w:t>
      </w:r>
      <w:r w:rsidR="008D4BE2">
        <w:rPr>
          <w:rFonts w:ascii="Klavika Lt" w:hAnsi="Klavika Lt"/>
          <w:color w:val="auto"/>
          <w:lang w:eastAsia="en-US"/>
        </w:rPr>
        <w:t>9</w:t>
      </w:r>
      <w:r w:rsidRPr="00902DB2">
        <w:rPr>
          <w:rFonts w:ascii="Klavika Lt" w:hAnsi="Klavika Lt"/>
          <w:color w:val="auto"/>
          <w:lang w:eastAsia="en-US"/>
        </w:rPr>
        <w:t>:00</w:t>
      </w:r>
      <w:r w:rsidR="008D4BE2">
        <w:rPr>
          <w:rFonts w:ascii="Klavika Lt" w:hAnsi="Klavika Lt"/>
          <w:color w:val="auto"/>
          <w:lang w:eastAsia="en-US"/>
        </w:rPr>
        <w:t xml:space="preserve"> PM</w:t>
      </w:r>
    </w:p>
    <w:p w14:paraId="0D4621A7" w14:textId="0F5FC528" w:rsidR="002D7965" w:rsidRPr="00902DB2" w:rsidRDefault="002D7965" w:rsidP="002D7965">
      <w:pPr>
        <w:numPr>
          <w:ilvl w:val="0"/>
          <w:numId w:val="5"/>
        </w:numPr>
        <w:spacing w:after="0"/>
        <w:rPr>
          <w:rFonts w:ascii="Klavika Lt" w:hAnsi="Klavika Lt"/>
          <w:color w:val="auto"/>
          <w:lang w:eastAsia="en-US"/>
        </w:rPr>
      </w:pPr>
      <w:r w:rsidRPr="005A6AA0">
        <w:rPr>
          <w:rFonts w:ascii="Klavika Lt" w:hAnsi="Klavika Lt"/>
          <w:color w:val="auto"/>
          <w:lang w:eastAsia="en-US"/>
        </w:rPr>
        <w:t>Nunca Mates o Mandarim</w:t>
      </w:r>
      <w:r w:rsidRPr="00902DB2">
        <w:rPr>
          <w:rFonts w:ascii="Klavika Lt" w:hAnsi="Klavika Lt"/>
          <w:color w:val="auto"/>
          <w:lang w:eastAsia="en-US"/>
        </w:rPr>
        <w:t xml:space="preserve"> - </w:t>
      </w:r>
      <w:r w:rsidR="008D4BE2">
        <w:rPr>
          <w:rFonts w:ascii="Klavika Lt" w:hAnsi="Klavika Lt"/>
          <w:color w:val="auto"/>
          <w:lang w:eastAsia="en-US"/>
        </w:rPr>
        <w:t>9</w:t>
      </w:r>
      <w:r w:rsidRPr="00902DB2">
        <w:rPr>
          <w:rFonts w:ascii="Klavika Lt" w:hAnsi="Klavika Lt"/>
          <w:color w:val="auto"/>
          <w:lang w:eastAsia="en-US"/>
        </w:rPr>
        <w:t>:00</w:t>
      </w:r>
      <w:r w:rsidR="008D4BE2">
        <w:rPr>
          <w:rFonts w:ascii="Klavika Lt" w:hAnsi="Klavika Lt"/>
          <w:color w:val="auto"/>
          <w:lang w:eastAsia="en-US"/>
        </w:rPr>
        <w:t xml:space="preserve"> PM</w:t>
      </w:r>
      <w:r w:rsidRPr="00902DB2">
        <w:rPr>
          <w:rFonts w:ascii="Klavika Lt" w:hAnsi="Klavika Lt"/>
          <w:color w:val="auto"/>
          <w:lang w:eastAsia="en-US"/>
        </w:rPr>
        <w:t xml:space="preserve"> </w:t>
      </w:r>
      <w:r w:rsidR="008D4BE2">
        <w:rPr>
          <w:rFonts w:ascii="Klavika Lt" w:hAnsi="Klavika Lt"/>
          <w:color w:val="auto"/>
          <w:lang w:eastAsia="en-US"/>
        </w:rPr>
        <w:t>to</w:t>
      </w:r>
      <w:r w:rsidRPr="00902DB2">
        <w:rPr>
          <w:rFonts w:ascii="Klavika Lt" w:hAnsi="Klavika Lt"/>
          <w:color w:val="auto"/>
          <w:lang w:eastAsia="en-US"/>
        </w:rPr>
        <w:t xml:space="preserve"> </w:t>
      </w:r>
      <w:r w:rsidR="008D4BE2">
        <w:rPr>
          <w:rFonts w:ascii="Klavika Lt" w:hAnsi="Klavika Lt"/>
          <w:color w:val="auto"/>
          <w:lang w:eastAsia="en-US"/>
        </w:rPr>
        <w:t>10</w:t>
      </w:r>
      <w:r w:rsidRPr="00902DB2">
        <w:rPr>
          <w:rFonts w:ascii="Klavika Lt" w:hAnsi="Klavika Lt"/>
          <w:color w:val="auto"/>
          <w:lang w:eastAsia="en-US"/>
        </w:rPr>
        <w:t>:00</w:t>
      </w:r>
      <w:r w:rsidR="008D4BE2">
        <w:rPr>
          <w:rFonts w:ascii="Klavika Lt" w:hAnsi="Klavika Lt"/>
          <w:color w:val="auto"/>
          <w:lang w:eastAsia="en-US"/>
        </w:rPr>
        <w:t xml:space="preserve"> PM</w:t>
      </w:r>
    </w:p>
    <w:p w14:paraId="5685C262" w14:textId="3B4FE591" w:rsidR="002D7965" w:rsidRPr="00902DB2" w:rsidRDefault="002D7965" w:rsidP="002D7965">
      <w:pPr>
        <w:numPr>
          <w:ilvl w:val="0"/>
          <w:numId w:val="5"/>
        </w:numPr>
        <w:spacing w:after="0"/>
        <w:rPr>
          <w:rFonts w:ascii="Klavika Lt" w:hAnsi="Klavika Lt"/>
          <w:color w:val="auto"/>
          <w:lang w:eastAsia="en-US"/>
        </w:rPr>
      </w:pPr>
      <w:r w:rsidRPr="005A6AA0">
        <w:rPr>
          <w:rFonts w:ascii="Klavika Lt" w:hAnsi="Klavika Lt"/>
          <w:color w:val="auto"/>
          <w:lang w:eastAsia="en-US"/>
        </w:rPr>
        <w:t>DJ Ana Marques -</w:t>
      </w:r>
      <w:r w:rsidRPr="00902DB2">
        <w:rPr>
          <w:rFonts w:ascii="Klavika Lt" w:hAnsi="Klavika Lt"/>
          <w:color w:val="auto"/>
          <w:lang w:eastAsia="en-US"/>
        </w:rPr>
        <w:t> </w:t>
      </w:r>
      <w:r w:rsidR="004A221F">
        <w:rPr>
          <w:rFonts w:ascii="Klavika Lt" w:hAnsi="Klavika Lt"/>
          <w:color w:val="auto"/>
          <w:lang w:eastAsia="en-US"/>
        </w:rPr>
        <w:t>10</w:t>
      </w:r>
      <w:r w:rsidRPr="00902DB2">
        <w:rPr>
          <w:rFonts w:ascii="Klavika Lt" w:hAnsi="Klavika Lt"/>
          <w:color w:val="auto"/>
          <w:lang w:eastAsia="en-US"/>
        </w:rPr>
        <w:t>:00</w:t>
      </w:r>
      <w:r w:rsidR="004A221F">
        <w:rPr>
          <w:rFonts w:ascii="Klavika Lt" w:hAnsi="Klavika Lt"/>
          <w:color w:val="auto"/>
          <w:lang w:eastAsia="en-US"/>
        </w:rPr>
        <w:t xml:space="preserve"> PM</w:t>
      </w:r>
      <w:r w:rsidRPr="00902DB2">
        <w:rPr>
          <w:rFonts w:ascii="Klavika Lt" w:hAnsi="Klavika Lt"/>
          <w:color w:val="auto"/>
          <w:lang w:eastAsia="en-US"/>
        </w:rPr>
        <w:t xml:space="preserve"> </w:t>
      </w:r>
      <w:r w:rsidR="004A221F">
        <w:rPr>
          <w:rFonts w:ascii="Klavika Lt" w:hAnsi="Klavika Lt"/>
          <w:color w:val="auto"/>
          <w:lang w:eastAsia="en-US"/>
        </w:rPr>
        <w:t>to</w:t>
      </w:r>
      <w:r w:rsidRPr="00902DB2">
        <w:rPr>
          <w:rFonts w:ascii="Klavika Lt" w:hAnsi="Klavika Lt"/>
          <w:color w:val="auto"/>
          <w:lang w:eastAsia="en-US"/>
        </w:rPr>
        <w:t xml:space="preserve"> </w:t>
      </w:r>
      <w:r w:rsidR="004A221F">
        <w:rPr>
          <w:rFonts w:ascii="Klavika Lt" w:hAnsi="Klavika Lt"/>
          <w:color w:val="auto"/>
          <w:lang w:eastAsia="en-US"/>
        </w:rPr>
        <w:t>12</w:t>
      </w:r>
      <w:r w:rsidRPr="00902DB2">
        <w:rPr>
          <w:rFonts w:ascii="Klavika Lt" w:hAnsi="Klavika Lt"/>
          <w:color w:val="auto"/>
          <w:lang w:eastAsia="en-US"/>
        </w:rPr>
        <w:t>:00 </w:t>
      </w:r>
      <w:r w:rsidR="004A221F">
        <w:rPr>
          <w:rFonts w:ascii="Klavika Lt" w:hAnsi="Klavika Lt"/>
          <w:color w:val="auto"/>
          <w:lang w:eastAsia="en-US"/>
        </w:rPr>
        <w:t>AM</w:t>
      </w:r>
    </w:p>
    <w:p w14:paraId="0F8B7338" w14:textId="77777777" w:rsidR="00967033" w:rsidRDefault="00967033" w:rsidP="00F82668">
      <w:pPr>
        <w:pStyle w:val="SemEspaamento1"/>
        <w:spacing w:line="240" w:lineRule="auto"/>
        <w:rPr>
          <w:rFonts w:ascii="Klavika Lt" w:hAnsi="Klavika Lt"/>
          <w:sz w:val="24"/>
          <w:szCs w:val="24"/>
        </w:rPr>
      </w:pPr>
    </w:p>
    <w:p w14:paraId="199758B2" w14:textId="14FCF780" w:rsidR="00F82668" w:rsidRPr="004A221F" w:rsidRDefault="00F82668" w:rsidP="00F82668">
      <w:pPr>
        <w:pStyle w:val="SemEspaamento1"/>
        <w:spacing w:line="240" w:lineRule="auto"/>
        <w:rPr>
          <w:rFonts w:ascii="Klavika Lt" w:hAnsi="Klavika Lt"/>
          <w:sz w:val="24"/>
          <w:szCs w:val="24"/>
          <w:lang w:val="en-GB"/>
        </w:rPr>
      </w:pPr>
      <w:r w:rsidRPr="004A221F">
        <w:rPr>
          <w:rFonts w:ascii="Klavika Lt" w:hAnsi="Klavika Lt"/>
          <w:sz w:val="24"/>
          <w:szCs w:val="24"/>
          <w:lang w:val="en-GB"/>
        </w:rPr>
        <w:t>Lis</w:t>
      </w:r>
      <w:r w:rsidR="004A221F" w:rsidRPr="004A221F">
        <w:rPr>
          <w:rFonts w:ascii="Klavika Lt" w:hAnsi="Klavika Lt"/>
          <w:sz w:val="24"/>
          <w:szCs w:val="24"/>
          <w:lang w:val="en-GB"/>
        </w:rPr>
        <w:t>bon</w:t>
      </w:r>
      <w:r w:rsidRPr="004A221F">
        <w:rPr>
          <w:rFonts w:ascii="Klavika Lt" w:hAnsi="Klavika Lt"/>
          <w:sz w:val="24"/>
          <w:szCs w:val="24"/>
          <w:lang w:val="en-GB"/>
        </w:rPr>
        <w:t xml:space="preserve">, </w:t>
      </w:r>
      <w:r w:rsidR="004A221F" w:rsidRPr="004A221F">
        <w:rPr>
          <w:rFonts w:ascii="Klavika Lt" w:hAnsi="Klavika Lt"/>
          <w:sz w:val="24"/>
          <w:szCs w:val="24"/>
          <w:lang w:val="en-GB"/>
        </w:rPr>
        <w:t>July 3rd</w:t>
      </w:r>
      <w:r w:rsidRPr="004A221F">
        <w:rPr>
          <w:rFonts w:ascii="Klavika Lt" w:hAnsi="Klavika Lt"/>
          <w:sz w:val="24"/>
          <w:szCs w:val="24"/>
          <w:lang w:val="en-GB"/>
        </w:rPr>
        <w:t xml:space="preserve"> 2025</w:t>
      </w:r>
    </w:p>
    <w:p w14:paraId="528667D2" w14:textId="77777777" w:rsidR="004E42F0" w:rsidRPr="004A221F" w:rsidRDefault="004E42F0" w:rsidP="004E42F0">
      <w:pPr>
        <w:pBdr>
          <w:top w:val="nil"/>
          <w:left w:val="nil"/>
          <w:bottom w:val="nil"/>
          <w:right w:val="nil"/>
          <w:between w:val="nil"/>
        </w:pBdr>
        <w:spacing w:after="0" w:line="240" w:lineRule="auto"/>
        <w:jc w:val="center"/>
        <w:rPr>
          <w:rFonts w:ascii="Calibri" w:eastAsia="Times New Roman" w:hAnsi="Calibri" w:cs="Calibri"/>
          <w:color w:val="000000"/>
          <w:sz w:val="28"/>
          <w:szCs w:val="28"/>
          <w:lang w:val="en-GB"/>
        </w:rPr>
      </w:pPr>
    </w:p>
    <w:p w14:paraId="0949B1F8" w14:textId="0703181A" w:rsidR="004E42F0" w:rsidRPr="004A221F" w:rsidRDefault="004A221F" w:rsidP="004E42F0">
      <w:pPr>
        <w:pBdr>
          <w:top w:val="nil"/>
          <w:left w:val="nil"/>
          <w:bottom w:val="nil"/>
          <w:right w:val="nil"/>
          <w:between w:val="nil"/>
        </w:pBdr>
        <w:spacing w:after="0" w:line="240" w:lineRule="auto"/>
        <w:jc w:val="center"/>
        <w:rPr>
          <w:rFonts w:ascii="Calibri" w:eastAsia="Times New Roman" w:hAnsi="Calibri" w:cs="Calibri"/>
          <w:color w:val="000000"/>
          <w:lang w:val="en-GB"/>
        </w:rPr>
      </w:pPr>
      <w:r w:rsidRPr="004A221F">
        <w:rPr>
          <w:rFonts w:ascii="Calibri" w:eastAsia="Times New Roman" w:hAnsi="Calibri" w:cs="Calibri"/>
          <w:color w:val="000000"/>
          <w:lang w:val="en-GB"/>
        </w:rPr>
        <w:t>Additional info</w:t>
      </w:r>
      <w:r>
        <w:rPr>
          <w:rFonts w:ascii="Calibri" w:eastAsia="Times New Roman" w:hAnsi="Calibri" w:cs="Calibri"/>
          <w:color w:val="000000"/>
          <w:lang w:val="en-GB"/>
        </w:rPr>
        <w:t>r</w:t>
      </w:r>
      <w:r w:rsidRPr="004A221F">
        <w:rPr>
          <w:rFonts w:ascii="Calibri" w:eastAsia="Times New Roman" w:hAnsi="Calibri" w:cs="Calibri"/>
          <w:color w:val="000000"/>
          <w:lang w:val="en-GB"/>
        </w:rPr>
        <w:t>mation</w:t>
      </w:r>
      <w:r w:rsidR="004E42F0" w:rsidRPr="004A221F">
        <w:rPr>
          <w:rFonts w:ascii="Calibri" w:eastAsia="Times New Roman" w:hAnsi="Calibri" w:cs="Calibri"/>
          <w:color w:val="000000"/>
          <w:lang w:val="en-GB"/>
        </w:rPr>
        <w:t xml:space="preserve">: ISABEL CARRIÇO :: </w:t>
      </w:r>
      <w:r w:rsidR="00733D84" w:rsidRPr="004A221F">
        <w:rPr>
          <w:rFonts w:ascii="Calibri" w:eastAsia="Times New Roman" w:hAnsi="Calibri" w:cs="Calibri"/>
          <w:color w:val="000000"/>
          <w:lang w:val="en-GB"/>
        </w:rPr>
        <w:t>SARA FILIPE</w:t>
      </w:r>
    </w:p>
    <w:p w14:paraId="7F092056" w14:textId="77777777" w:rsidR="00FD1C31" w:rsidRPr="004A221F" w:rsidRDefault="00FD1C31" w:rsidP="004E42F0">
      <w:pPr>
        <w:pBdr>
          <w:top w:val="nil"/>
          <w:left w:val="nil"/>
          <w:bottom w:val="nil"/>
          <w:right w:val="nil"/>
          <w:between w:val="nil"/>
        </w:pBdr>
        <w:spacing w:after="0" w:line="240" w:lineRule="auto"/>
        <w:jc w:val="center"/>
        <w:rPr>
          <w:rFonts w:ascii="Calibri" w:eastAsia="Times New Roman" w:hAnsi="Calibri" w:cs="Calibri"/>
          <w:color w:val="000000"/>
          <w:lang w:val="en-GB"/>
        </w:rPr>
      </w:pPr>
    </w:p>
    <w:p w14:paraId="6B3D1FED" w14:textId="14DDDCAC" w:rsidR="004E42F0" w:rsidRPr="00FD1C31" w:rsidRDefault="004E42F0" w:rsidP="004E42F0">
      <w:pPr>
        <w:pBdr>
          <w:top w:val="nil"/>
          <w:left w:val="nil"/>
          <w:bottom w:val="nil"/>
          <w:right w:val="nil"/>
          <w:between w:val="nil"/>
        </w:pBdr>
        <w:spacing w:after="0" w:line="240" w:lineRule="auto"/>
        <w:jc w:val="center"/>
        <w:rPr>
          <w:rFonts w:ascii="Calibri" w:eastAsia="Times New Roman" w:hAnsi="Calibri" w:cs="Calibri"/>
          <w:color w:val="000000"/>
          <w:sz w:val="16"/>
          <w:szCs w:val="16"/>
          <w:lang w:val="en-US"/>
        </w:rPr>
      </w:pPr>
      <w:r w:rsidRPr="00FD1C31">
        <w:rPr>
          <w:rFonts w:ascii="Calibri" w:eastAsia="Times New Roman" w:hAnsi="Calibri" w:cs="Calibri"/>
          <w:noProof/>
          <w:color w:val="000000"/>
          <w:sz w:val="16"/>
          <w:szCs w:val="16"/>
          <w:lang w:val="en-US"/>
        </w:rPr>
        <w:drawing>
          <wp:inline distT="0" distB="0" distL="0" distR="0" wp14:anchorId="32F3EAE0" wp14:editId="4A67B6BB">
            <wp:extent cx="777240" cy="419100"/>
            <wp:effectExtent l="0" t="0" r="3810" b="0"/>
            <wp:docPr id="1047031572" name="Picture 5" descr="A green and black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031572" name="Picture 5" descr="A green and black sign&#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7240" cy="419100"/>
                    </a:xfrm>
                    <a:prstGeom prst="rect">
                      <a:avLst/>
                    </a:prstGeom>
                    <a:noFill/>
                    <a:ln>
                      <a:noFill/>
                    </a:ln>
                  </pic:spPr>
                </pic:pic>
              </a:graphicData>
            </a:graphic>
          </wp:inline>
        </w:drawing>
      </w:r>
      <w:r w:rsidRPr="00FD1C31">
        <w:rPr>
          <w:rFonts w:ascii="Calibri" w:eastAsia="Times New Roman" w:hAnsi="Calibri" w:cs="Calibri"/>
          <w:color w:val="000000"/>
          <w:sz w:val="16"/>
          <w:szCs w:val="16"/>
          <w:lang w:val="en-US"/>
        </w:rPr>
        <w:br/>
        <w:t xml:space="preserve">Tlm. 965 232 496 :: 935 610 463 </w:t>
      </w:r>
    </w:p>
    <w:p w14:paraId="22FEC714" w14:textId="77777777" w:rsidR="004E42F0" w:rsidRPr="00FD1C31" w:rsidRDefault="004E42F0" w:rsidP="004E42F0">
      <w:pPr>
        <w:pBdr>
          <w:top w:val="nil"/>
          <w:left w:val="nil"/>
          <w:bottom w:val="nil"/>
          <w:right w:val="nil"/>
          <w:between w:val="nil"/>
        </w:pBdr>
        <w:spacing w:after="0" w:line="240" w:lineRule="auto"/>
        <w:jc w:val="center"/>
        <w:rPr>
          <w:rFonts w:ascii="Calibri" w:eastAsia="Times New Roman" w:hAnsi="Calibri" w:cs="Calibri"/>
          <w:color w:val="000000"/>
          <w:sz w:val="16"/>
          <w:szCs w:val="16"/>
          <w:lang w:val="en-US"/>
        </w:rPr>
      </w:pPr>
      <w:hyperlink r:id="rId10" w:history="1">
        <w:r w:rsidRPr="00FD1C31">
          <w:rPr>
            <w:rStyle w:val="Hiperligao"/>
            <w:rFonts w:ascii="Calibri" w:eastAsia="Times New Roman" w:hAnsi="Calibri" w:cs="Calibri"/>
            <w:sz w:val="16"/>
            <w:szCs w:val="16"/>
            <w:lang w:val="en-US"/>
          </w:rPr>
          <w:t>ISABELCARRICO@LPMCOM.PT</w:t>
        </w:r>
      </w:hyperlink>
      <w:r w:rsidRPr="00FD1C31">
        <w:rPr>
          <w:rFonts w:ascii="Calibri" w:eastAsia="Times New Roman" w:hAnsi="Calibri" w:cs="Calibri"/>
          <w:color w:val="000000"/>
          <w:sz w:val="16"/>
          <w:szCs w:val="16"/>
          <w:lang w:val="en-US"/>
        </w:rPr>
        <w:t xml:space="preserve"> :: </w:t>
      </w:r>
      <w:hyperlink r:id="rId11" w:history="1">
        <w:r w:rsidRPr="00FD1C31">
          <w:rPr>
            <w:rStyle w:val="Hiperligao"/>
            <w:rFonts w:ascii="Calibri" w:eastAsia="Times New Roman" w:hAnsi="Calibri" w:cs="Calibri"/>
            <w:sz w:val="16"/>
            <w:szCs w:val="16"/>
            <w:lang w:val="en-US"/>
          </w:rPr>
          <w:t>SARAFILIPE@LPMCOM.PT</w:t>
        </w:r>
      </w:hyperlink>
    </w:p>
    <w:p w14:paraId="245D8D40" w14:textId="10E87DE5" w:rsidR="00A31B4D" w:rsidRPr="00761730" w:rsidRDefault="004E42F0" w:rsidP="00F82668">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r w:rsidRPr="00FD1C31">
        <w:rPr>
          <w:rFonts w:ascii="Calibri" w:eastAsia="Times New Roman" w:hAnsi="Calibri" w:cs="Calibri"/>
          <w:color w:val="000000"/>
          <w:sz w:val="16"/>
          <w:szCs w:val="16"/>
        </w:rPr>
        <w:t>Ed. Lisboa Oriente, Av. Infante D. Henrique, 333 H, esc.49, 1800-282 Lisboa</w:t>
      </w:r>
    </w:p>
    <w:sectPr w:rsidR="00A31B4D" w:rsidRPr="00761730">
      <w:headerReference w:type="default" r:id="rId12"/>
      <w:headerReference w:type="first" r:id="rId13"/>
      <w:footerReference w:type="first" r:id="rId14"/>
      <w:pgSz w:w="11906" w:h="16838"/>
      <w:pgMar w:top="1932" w:right="2125" w:bottom="1985" w:left="1134" w:header="709" w:footer="73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E3A55" w14:textId="77777777" w:rsidR="007D5197" w:rsidRDefault="007D5197">
      <w:pPr>
        <w:spacing w:after="0" w:line="240" w:lineRule="auto"/>
      </w:pPr>
      <w:r>
        <w:separator/>
      </w:r>
    </w:p>
  </w:endnote>
  <w:endnote w:type="continuationSeparator" w:id="0">
    <w:p w14:paraId="139F34A6" w14:textId="77777777" w:rsidR="007D5197" w:rsidRDefault="007D5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Klavika Lt">
    <w:panose1 w:val="02000000000000000000"/>
    <w:charset w:val="00"/>
    <w:family w:val="modern"/>
    <w:notTrueType/>
    <w:pitch w:val="variable"/>
    <w:sig w:usb0="A00000AF" w:usb1="5000204A" w:usb2="00000000" w:usb3="00000000" w:csb0="00000093" w:csb1="00000000"/>
  </w:font>
  <w:font w:name="Klavika Bd">
    <w:panose1 w:val="02000803050000020004"/>
    <w:charset w:val="00"/>
    <w:family w:val="modern"/>
    <w:notTrueType/>
    <w:pitch w:val="variable"/>
    <w:sig w:usb0="800000A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2FD45" w14:textId="77777777" w:rsidR="0003793D" w:rsidRDefault="00B93F8F">
    <w:pPr>
      <w:pBdr>
        <w:top w:val="nil"/>
        <w:left w:val="nil"/>
        <w:bottom w:val="nil"/>
        <w:right w:val="nil"/>
        <w:between w:val="nil"/>
      </w:pBdr>
      <w:tabs>
        <w:tab w:val="center" w:pos="4252"/>
        <w:tab w:val="right" w:pos="8504"/>
      </w:tabs>
      <w:spacing w:after="0" w:line="240" w:lineRule="auto"/>
      <w:rPr>
        <w:color w:val="6D6E71"/>
        <w:sz w:val="15"/>
        <w:szCs w:val="15"/>
      </w:rPr>
    </w:pPr>
    <w:r>
      <w:rPr>
        <w:color w:val="6D6E71"/>
        <w:sz w:val="15"/>
        <w:szCs w:val="15"/>
      </w:rPr>
      <w:t>Leça do Balio</w:t>
    </w:r>
  </w:p>
  <w:p w14:paraId="474B3554" w14:textId="77777777" w:rsidR="0003793D" w:rsidRDefault="00B93F8F">
    <w:pPr>
      <w:pBdr>
        <w:top w:val="nil"/>
        <w:left w:val="nil"/>
        <w:bottom w:val="nil"/>
        <w:right w:val="nil"/>
        <w:between w:val="nil"/>
      </w:pBdr>
      <w:tabs>
        <w:tab w:val="center" w:pos="4252"/>
        <w:tab w:val="right" w:pos="8504"/>
      </w:tabs>
      <w:spacing w:after="0" w:line="240" w:lineRule="auto"/>
      <w:rPr>
        <w:color w:val="6D6E71"/>
        <w:sz w:val="15"/>
        <w:szCs w:val="15"/>
      </w:rPr>
    </w:pPr>
    <w:r>
      <w:rPr>
        <w:color w:val="6D6E71"/>
        <w:sz w:val="15"/>
        <w:szCs w:val="15"/>
      </w:rPr>
      <w:t>Matosinhos</w:t>
    </w:r>
  </w:p>
  <w:p w14:paraId="2B49BB9F" w14:textId="77777777" w:rsidR="0003793D" w:rsidRDefault="00B93F8F">
    <w:pPr>
      <w:pBdr>
        <w:top w:val="nil"/>
        <w:left w:val="nil"/>
        <w:bottom w:val="nil"/>
        <w:right w:val="nil"/>
        <w:between w:val="nil"/>
      </w:pBdr>
      <w:tabs>
        <w:tab w:val="center" w:pos="4252"/>
        <w:tab w:val="right" w:pos="8504"/>
      </w:tabs>
      <w:spacing w:after="0" w:line="240" w:lineRule="auto"/>
      <w:rPr>
        <w:color w:val="6D6E71"/>
        <w:sz w:val="15"/>
        <w:szCs w:val="15"/>
      </w:rPr>
    </w:pPr>
    <w:r>
      <w:rPr>
        <w:color w:val="6D6E71"/>
        <w:sz w:val="15"/>
        <w:szCs w:val="15"/>
      </w:rPr>
      <w:t>4465-764 Leça do Balio</w:t>
    </w:r>
    <w:r>
      <w:rPr>
        <w:color w:val="6D6E71"/>
        <w:sz w:val="15"/>
        <w:szCs w:val="15"/>
      </w:rPr>
      <w:tab/>
    </w:r>
    <w:r>
      <w:rPr>
        <w:color w:val="86754D"/>
        <w:sz w:val="15"/>
        <w:szCs w:val="15"/>
      </w:rPr>
      <w:t>www.</w:t>
    </w:r>
    <w:r>
      <w:rPr>
        <w:color w:val="6D6E71"/>
        <w:sz w:val="15"/>
        <w:szCs w:val="15"/>
      </w:rPr>
      <w:t>superbockgroup.com</w:t>
    </w:r>
  </w:p>
  <w:p w14:paraId="46AF9003" w14:textId="77777777" w:rsidR="0003793D" w:rsidRDefault="0003793D">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2DB59" w14:textId="77777777" w:rsidR="007D5197" w:rsidRDefault="007D5197">
      <w:pPr>
        <w:spacing w:after="0" w:line="240" w:lineRule="auto"/>
      </w:pPr>
      <w:r>
        <w:separator/>
      </w:r>
    </w:p>
  </w:footnote>
  <w:footnote w:type="continuationSeparator" w:id="0">
    <w:p w14:paraId="1E62366A" w14:textId="77777777" w:rsidR="007D5197" w:rsidRDefault="007D51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4A511" w14:textId="77777777" w:rsidR="0003793D" w:rsidRDefault="00B93F8F">
    <w:pPr>
      <w:pBdr>
        <w:top w:val="nil"/>
        <w:left w:val="nil"/>
        <w:bottom w:val="nil"/>
        <w:right w:val="nil"/>
        <w:between w:val="nil"/>
      </w:pBdr>
      <w:tabs>
        <w:tab w:val="center" w:pos="4252"/>
        <w:tab w:val="right" w:pos="8504"/>
      </w:tabs>
      <w:rPr>
        <w:color w:val="000000"/>
      </w:rPr>
    </w:pPr>
    <w:r>
      <w:rPr>
        <w:noProof/>
      </w:rPr>
      <w:drawing>
        <wp:anchor distT="0" distB="0" distL="114300" distR="114300" simplePos="0" relativeHeight="251658240" behindDoc="0" locked="0" layoutInCell="1" hidden="0" allowOverlap="1" wp14:anchorId="0ACCF88C" wp14:editId="7467C86E">
          <wp:simplePos x="0" y="0"/>
          <wp:positionH relativeFrom="page">
            <wp:posOffset>5069205</wp:posOffset>
          </wp:positionH>
          <wp:positionV relativeFrom="page">
            <wp:posOffset>284480</wp:posOffset>
          </wp:positionV>
          <wp:extent cx="2543073" cy="10710250"/>
          <wp:effectExtent l="0" t="0" r="0" b="0"/>
          <wp:wrapNone/>
          <wp:docPr id="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543073" cy="10710250"/>
                  </a:xfrm>
                  <a:prstGeom prst="rect">
                    <a:avLst/>
                  </a:prstGeom>
                  <a:ln/>
                </pic:spPr>
              </pic:pic>
            </a:graphicData>
          </a:graphic>
        </wp:anchor>
      </w:drawing>
    </w:r>
  </w:p>
  <w:p w14:paraId="631D4A20" w14:textId="77777777" w:rsidR="0003793D" w:rsidRDefault="0003793D">
    <w:pPr>
      <w:pBdr>
        <w:top w:val="nil"/>
        <w:left w:val="nil"/>
        <w:bottom w:val="nil"/>
        <w:right w:val="nil"/>
        <w:between w:val="nil"/>
      </w:pBdr>
      <w:tabs>
        <w:tab w:val="center" w:pos="4252"/>
        <w:tab w:val="right" w:pos="8504"/>
      </w:tabs>
      <w:rPr>
        <w:color w:val="000000"/>
      </w:rPr>
    </w:pPr>
  </w:p>
  <w:p w14:paraId="75B19C5E" w14:textId="77777777" w:rsidR="0003793D" w:rsidRDefault="0003793D">
    <w:pPr>
      <w:pBdr>
        <w:top w:val="nil"/>
        <w:left w:val="nil"/>
        <w:bottom w:val="nil"/>
        <w:right w:val="nil"/>
        <w:between w:val="nil"/>
      </w:pBdr>
      <w:tabs>
        <w:tab w:val="center" w:pos="4252"/>
        <w:tab w:val="right" w:pos="8504"/>
      </w:tabs>
      <w:rPr>
        <w:color w:val="000000"/>
      </w:rPr>
    </w:pPr>
  </w:p>
  <w:p w14:paraId="39C8ADD2" w14:textId="77777777" w:rsidR="0003793D" w:rsidRDefault="0003793D">
    <w:pPr>
      <w:pBdr>
        <w:top w:val="nil"/>
        <w:left w:val="nil"/>
        <w:bottom w:val="nil"/>
        <w:right w:val="nil"/>
        <w:between w:val="nil"/>
      </w:pBdr>
      <w:tabs>
        <w:tab w:val="center" w:pos="4252"/>
        <w:tab w:val="right" w:pos="8504"/>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D215E" w14:textId="77777777" w:rsidR="0003793D" w:rsidRDefault="00B93F8F" w:rsidP="00F82668">
    <w:pPr>
      <w:tabs>
        <w:tab w:val="center" w:pos="4252"/>
        <w:tab w:val="right" w:pos="8504"/>
      </w:tabs>
      <w:spacing w:after="0"/>
      <w:rPr>
        <w:color w:val="000000"/>
      </w:rPr>
    </w:pPr>
    <w:r>
      <w:rPr>
        <w:noProof/>
      </w:rPr>
      <w:drawing>
        <wp:inline distT="114300" distB="114300" distL="114300" distR="114300" wp14:anchorId="4C811F4B" wp14:editId="109A597D">
          <wp:extent cx="2075497" cy="1143283"/>
          <wp:effectExtent l="0" t="0" r="0" b="0"/>
          <wp:docPr id="2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075497" cy="1143283"/>
                  </a:xfrm>
                  <a:prstGeom prst="rect">
                    <a:avLst/>
                  </a:prstGeom>
                  <a:ln/>
                </pic:spPr>
              </pic:pic>
            </a:graphicData>
          </a:graphic>
        </wp:inline>
      </w:drawing>
    </w:r>
    <w:r>
      <w:rPr>
        <w:noProof/>
        <w:color w:val="000000"/>
      </w:rPr>
      <mc:AlternateContent>
        <mc:Choice Requires="wps">
          <w:drawing>
            <wp:anchor distT="4294967293" distB="4294967293" distL="114300" distR="114300" simplePos="0" relativeHeight="251659264" behindDoc="0" locked="0" layoutInCell="1" hidden="0" allowOverlap="1" wp14:anchorId="0C67D0B4" wp14:editId="05BE3707">
              <wp:simplePos x="0" y="0"/>
              <wp:positionH relativeFrom="page">
                <wp:posOffset>0</wp:posOffset>
              </wp:positionH>
              <wp:positionV relativeFrom="page">
                <wp:posOffset>3964939</wp:posOffset>
              </wp:positionV>
              <wp:extent cx="0" cy="12700"/>
              <wp:effectExtent l="0" t="0" r="0" b="0"/>
              <wp:wrapNone/>
              <wp:docPr id="20" name="Conexão reta unidirecional 20"/>
              <wp:cNvGraphicFramePr/>
              <a:graphic xmlns:a="http://schemas.openxmlformats.org/drawingml/2006/main">
                <a:graphicData uri="http://schemas.microsoft.com/office/word/2010/wordprocessingShape">
                  <wps:wsp>
                    <wps:cNvCnPr/>
                    <wps:spPr>
                      <a:xfrm rot="10800000">
                        <a:off x="5219953" y="3780000"/>
                        <a:ext cx="252095" cy="0"/>
                      </a:xfrm>
                      <a:prstGeom prst="straightConnector1">
                        <a:avLst/>
                      </a:prstGeom>
                      <a:noFill/>
                      <a:ln w="12700" cap="flat" cmpd="sng">
                        <a:solidFill>
                          <a:schemeClr val="accent2"/>
                        </a:solidFill>
                        <a:prstDash val="solid"/>
                        <a:round/>
                        <a:headEnd type="none" w="sm" len="sm"/>
                        <a:tailEnd type="none" w="sm" len="sm"/>
                      </a:ln>
                    </wps:spPr>
                    <wps:bodyPr/>
                  </wps:wsp>
                </a:graphicData>
              </a:graphic>
            </wp:anchor>
          </w:drawing>
        </mc:Choice>
        <mc:Fallback>
          <w:pict>
            <v:shapetype w14:anchorId="6585DB9E" id="_x0000_t32" coordsize="21600,21600" o:spt="32" o:oned="t" path="m,l21600,21600e" filled="f">
              <v:path arrowok="t" fillok="f" o:connecttype="none"/>
              <o:lock v:ext="edit" shapetype="t"/>
            </v:shapetype>
            <v:shape id="Conexão reta unidirecional 20" o:spid="_x0000_s1026" type="#_x0000_t32" style="position:absolute;margin-left:0;margin-top:312.2pt;width:0;height:1pt;rotation:180;z-index:251659264;visibility:visible;mso-wrap-style:square;mso-wrap-distance-left:9pt;mso-wrap-distance-top:-8e-5mm;mso-wrap-distance-right:9pt;mso-wrap-distance-bottom:-8e-5mm;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" strokecolor="#86754d [3205]" strokeweight="1pt">
              <v:stroke startarrowwidth="narrow" startarrowlength="short" endarrowwidth="narrow" endarrowlength="short"/>
              <w10:wrap anchorx="page" anchory="page"/>
            </v:shape>
          </w:pict>
        </mc:Fallback>
      </mc:AlternateContent>
    </w:r>
    <w:r>
      <w:rPr>
        <w:noProof/>
      </w:rPr>
      <w:drawing>
        <wp:anchor distT="0" distB="0" distL="114300" distR="114300" simplePos="0" relativeHeight="251660288" behindDoc="0" locked="0" layoutInCell="1" hidden="0" allowOverlap="1" wp14:anchorId="6D51AC68" wp14:editId="714FF9B4">
          <wp:simplePos x="0" y="0"/>
          <wp:positionH relativeFrom="column">
            <wp:posOffset>4269023</wp:posOffset>
          </wp:positionH>
          <wp:positionV relativeFrom="paragraph">
            <wp:posOffset>-446404</wp:posOffset>
          </wp:positionV>
          <wp:extent cx="2543073" cy="10710250"/>
          <wp:effectExtent l="0" t="0" r="0" b="0"/>
          <wp:wrapNone/>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2543073" cy="107102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72549"/>
    <w:multiLevelType w:val="multilevel"/>
    <w:tmpl w:val="432C5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B094C3F"/>
    <w:multiLevelType w:val="hybridMultilevel"/>
    <w:tmpl w:val="8886F6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528501E1"/>
    <w:multiLevelType w:val="multilevel"/>
    <w:tmpl w:val="91026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9205E1E"/>
    <w:multiLevelType w:val="multilevel"/>
    <w:tmpl w:val="F4A05B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E144C8"/>
    <w:multiLevelType w:val="hybridMultilevel"/>
    <w:tmpl w:val="FC76F30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16cid:durableId="1427459962">
    <w:abstractNumId w:val="0"/>
  </w:num>
  <w:num w:numId="2" w16cid:durableId="685138038">
    <w:abstractNumId w:val="2"/>
  </w:num>
  <w:num w:numId="3" w16cid:durableId="828982541">
    <w:abstractNumId w:val="1"/>
  </w:num>
  <w:num w:numId="4" w16cid:durableId="1579244392">
    <w:abstractNumId w:val="4"/>
  </w:num>
  <w:num w:numId="5" w16cid:durableId="6734608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93D"/>
    <w:rsid w:val="000307A6"/>
    <w:rsid w:val="000323FB"/>
    <w:rsid w:val="0003793D"/>
    <w:rsid w:val="000B3A42"/>
    <w:rsid w:val="000B4074"/>
    <w:rsid w:val="00102F0B"/>
    <w:rsid w:val="0012449B"/>
    <w:rsid w:val="00195EB0"/>
    <w:rsid w:val="001B7B91"/>
    <w:rsid w:val="001C2E61"/>
    <w:rsid w:val="001D0252"/>
    <w:rsid w:val="001D085C"/>
    <w:rsid w:val="002118D2"/>
    <w:rsid w:val="00231EF3"/>
    <w:rsid w:val="0023746B"/>
    <w:rsid w:val="002D7965"/>
    <w:rsid w:val="00333544"/>
    <w:rsid w:val="00371BB9"/>
    <w:rsid w:val="0039040F"/>
    <w:rsid w:val="004A221F"/>
    <w:rsid w:val="004E42F0"/>
    <w:rsid w:val="004F5AEF"/>
    <w:rsid w:val="0052785C"/>
    <w:rsid w:val="00597B04"/>
    <w:rsid w:val="005A6AA0"/>
    <w:rsid w:val="005B409B"/>
    <w:rsid w:val="005F493B"/>
    <w:rsid w:val="0060564F"/>
    <w:rsid w:val="0064044C"/>
    <w:rsid w:val="006A605B"/>
    <w:rsid w:val="006D2BFB"/>
    <w:rsid w:val="006E1FCA"/>
    <w:rsid w:val="00726A26"/>
    <w:rsid w:val="00733D84"/>
    <w:rsid w:val="00741B92"/>
    <w:rsid w:val="00761730"/>
    <w:rsid w:val="007938A4"/>
    <w:rsid w:val="007D5197"/>
    <w:rsid w:val="007E4C7D"/>
    <w:rsid w:val="007F7F1A"/>
    <w:rsid w:val="0080395D"/>
    <w:rsid w:val="00814036"/>
    <w:rsid w:val="00890945"/>
    <w:rsid w:val="008D4BE2"/>
    <w:rsid w:val="00902DB2"/>
    <w:rsid w:val="00904D41"/>
    <w:rsid w:val="00953F95"/>
    <w:rsid w:val="00967033"/>
    <w:rsid w:val="00994B81"/>
    <w:rsid w:val="009D0AE9"/>
    <w:rsid w:val="009F2322"/>
    <w:rsid w:val="00A11EA5"/>
    <w:rsid w:val="00A31B4D"/>
    <w:rsid w:val="00AD31E9"/>
    <w:rsid w:val="00B179F1"/>
    <w:rsid w:val="00B20892"/>
    <w:rsid w:val="00B660FE"/>
    <w:rsid w:val="00B93F8F"/>
    <w:rsid w:val="00BA5248"/>
    <w:rsid w:val="00C350C7"/>
    <w:rsid w:val="00C36639"/>
    <w:rsid w:val="00CB42E4"/>
    <w:rsid w:val="00D05FB9"/>
    <w:rsid w:val="00D179BC"/>
    <w:rsid w:val="00D468A8"/>
    <w:rsid w:val="00E764D5"/>
    <w:rsid w:val="00EC7A56"/>
    <w:rsid w:val="00EE1C5E"/>
    <w:rsid w:val="00F0197A"/>
    <w:rsid w:val="00F2155F"/>
    <w:rsid w:val="00F82668"/>
    <w:rsid w:val="00FC476C"/>
    <w:rsid w:val="00FD1C31"/>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2931B"/>
  <w15:docId w15:val="{ADDAACA1-2C53-432D-A44F-361F4F753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PT" w:eastAsia="pt-PT" w:bidi="ar-SA"/>
      </w:rPr>
    </w:rPrDefault>
    <w:pPrDefault>
      <w:pPr>
        <w:spacing w:after="240" w:line="264"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315"/>
    <w:rPr>
      <w:color w:val="000000" w:themeColor="text1"/>
    </w:rPr>
  </w:style>
  <w:style w:type="paragraph" w:styleId="Ttulo1">
    <w:name w:val="heading 1"/>
    <w:basedOn w:val="Normal"/>
    <w:next w:val="Normal"/>
    <w:link w:val="Ttulo1Carter"/>
    <w:uiPriority w:val="9"/>
    <w:qFormat/>
    <w:rsid w:val="005A76AC"/>
    <w:pPr>
      <w:keepNext/>
      <w:keepLines/>
      <w:spacing w:before="480" w:after="0"/>
      <w:jc w:val="left"/>
      <w:outlineLvl w:val="0"/>
    </w:pPr>
    <w:rPr>
      <w:rFonts w:asciiTheme="majorHAnsi" w:eastAsiaTheme="majorEastAsia" w:hAnsiTheme="majorHAnsi" w:cstheme="majorBidi"/>
      <w:b/>
      <w:bCs/>
      <w:color w:val="86754D" w:themeColor="accent2"/>
      <w:sz w:val="24"/>
      <w:szCs w:val="28"/>
    </w:rPr>
  </w:style>
  <w:style w:type="paragraph" w:styleId="Ttulo2">
    <w:name w:val="heading 2"/>
    <w:basedOn w:val="Normal"/>
    <w:next w:val="Normal"/>
    <w:link w:val="Ttulo2Carter"/>
    <w:uiPriority w:val="9"/>
    <w:semiHidden/>
    <w:unhideWhenUsed/>
    <w:qFormat/>
    <w:rsid w:val="005A76AC"/>
    <w:pPr>
      <w:keepNext/>
      <w:keepLines/>
      <w:spacing w:before="200" w:after="0"/>
      <w:jc w:val="left"/>
      <w:outlineLvl w:val="1"/>
    </w:pPr>
    <w:rPr>
      <w:rFonts w:asciiTheme="majorHAnsi" w:eastAsiaTheme="majorEastAsia" w:hAnsiTheme="majorHAnsi" w:cstheme="majorBidi"/>
      <w:b/>
      <w:bCs/>
      <w:color w:val="B21E28" w:themeColor="accent1"/>
      <w:szCs w:val="26"/>
    </w:rPr>
  </w:style>
  <w:style w:type="paragraph" w:styleId="Ttulo3">
    <w:name w:val="heading 3"/>
    <w:basedOn w:val="Normal"/>
    <w:next w:val="Normal"/>
    <w:link w:val="Ttulo3Carter"/>
    <w:uiPriority w:val="9"/>
    <w:semiHidden/>
    <w:unhideWhenUsed/>
    <w:qFormat/>
    <w:rsid w:val="005A76AC"/>
    <w:pPr>
      <w:keepNext/>
      <w:keepLines/>
      <w:spacing w:before="200" w:after="0"/>
      <w:jc w:val="left"/>
      <w:outlineLvl w:val="2"/>
    </w:pPr>
    <w:rPr>
      <w:rFonts w:asciiTheme="majorHAnsi" w:eastAsiaTheme="majorEastAsia" w:hAnsiTheme="majorHAnsi" w:cstheme="majorBidi"/>
      <w:bCs/>
      <w:color w:val="B21E28" w:themeColor="accent1"/>
    </w:rPr>
  </w:style>
  <w:style w:type="paragraph" w:styleId="Ttulo4">
    <w:name w:val="heading 4"/>
    <w:basedOn w:val="Normal"/>
    <w:next w:val="Normal"/>
    <w:link w:val="Ttulo4Carter"/>
    <w:uiPriority w:val="9"/>
    <w:semiHidden/>
    <w:unhideWhenUsed/>
    <w:qFormat/>
    <w:rsid w:val="0077680D"/>
    <w:pPr>
      <w:keepNext/>
      <w:keepLines/>
      <w:spacing w:before="40" w:after="0"/>
      <w:outlineLvl w:val="3"/>
    </w:pPr>
    <w:rPr>
      <w:rFonts w:asciiTheme="majorHAnsi" w:eastAsiaTheme="majorEastAsia" w:hAnsiTheme="majorHAnsi" w:cstheme="majorBidi"/>
      <w:i/>
      <w:iCs/>
      <w:color w:val="85161D" w:themeColor="accent1" w:themeShade="BF"/>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link w:val="TtuloCarter"/>
    <w:uiPriority w:val="10"/>
    <w:qFormat/>
    <w:rsid w:val="0093073C"/>
    <w:rPr>
      <w:b/>
      <w:caps/>
      <w:noProof/>
      <w:color w:val="86754D" w:themeColor="accent2"/>
      <w:sz w:val="28"/>
    </w:rPr>
  </w:style>
  <w:style w:type="paragraph" w:styleId="Cabealho">
    <w:name w:val="header"/>
    <w:basedOn w:val="Normal"/>
    <w:link w:val="CabealhoCarter"/>
    <w:uiPriority w:val="99"/>
    <w:rsid w:val="00725992"/>
    <w:pPr>
      <w:tabs>
        <w:tab w:val="center" w:pos="4252"/>
        <w:tab w:val="right" w:pos="8504"/>
      </w:tabs>
    </w:pPr>
  </w:style>
  <w:style w:type="character" w:customStyle="1" w:styleId="CabealhoCarter">
    <w:name w:val="Cabeçalho Caráter"/>
    <w:basedOn w:val="Tipodeletrapredefinidodopargrafo"/>
    <w:link w:val="Cabealho"/>
    <w:uiPriority w:val="99"/>
    <w:rsid w:val="00252A95"/>
    <w:rPr>
      <w:color w:val="000000" w:themeColor="text1"/>
      <w:sz w:val="22"/>
      <w:szCs w:val="22"/>
    </w:rPr>
  </w:style>
  <w:style w:type="paragraph" w:styleId="Rodap">
    <w:name w:val="footer"/>
    <w:basedOn w:val="Normal"/>
    <w:link w:val="RodapCarter"/>
    <w:uiPriority w:val="99"/>
    <w:rsid w:val="00725992"/>
    <w:pPr>
      <w:tabs>
        <w:tab w:val="center" w:pos="4252"/>
        <w:tab w:val="right" w:pos="8504"/>
      </w:tabs>
    </w:pPr>
  </w:style>
  <w:style w:type="character" w:customStyle="1" w:styleId="RodapCarter">
    <w:name w:val="Rodapé Caráter"/>
    <w:basedOn w:val="Tipodeletrapredefinidodopargrafo"/>
    <w:link w:val="Rodap"/>
    <w:uiPriority w:val="99"/>
    <w:rsid w:val="00252A95"/>
    <w:rPr>
      <w:color w:val="000000" w:themeColor="text1"/>
      <w:sz w:val="22"/>
      <w:szCs w:val="22"/>
    </w:rPr>
  </w:style>
  <w:style w:type="table" w:styleId="TabelacomGrelha">
    <w:name w:val="Table Grid"/>
    <w:basedOn w:val="Tabelanormal"/>
    <w:uiPriority w:val="59"/>
    <w:rsid w:val="00651F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MarcadordePosio">
    <w:name w:val="Placeholder Text"/>
    <w:basedOn w:val="Tipodeletrapredefinidodopargrafo"/>
    <w:uiPriority w:val="99"/>
    <w:rsid w:val="0016536B"/>
    <w:rPr>
      <w:color w:val="808080"/>
    </w:rPr>
  </w:style>
  <w:style w:type="character" w:customStyle="1" w:styleId="TtuloCarter">
    <w:name w:val="Título Caráter"/>
    <w:basedOn w:val="Tipodeletrapredefinidodopargrafo"/>
    <w:link w:val="Ttulo"/>
    <w:uiPriority w:val="10"/>
    <w:rsid w:val="0093073C"/>
    <w:rPr>
      <w:b/>
      <w:caps/>
      <w:noProof/>
      <w:color w:val="86754D" w:themeColor="accent2"/>
      <w:sz w:val="28"/>
      <w:szCs w:val="22"/>
    </w:rPr>
  </w:style>
  <w:style w:type="paragraph" w:styleId="Legenda">
    <w:name w:val="caption"/>
    <w:basedOn w:val="Normal"/>
    <w:next w:val="Normal"/>
    <w:uiPriority w:val="35"/>
    <w:qFormat/>
    <w:rsid w:val="005A76AC"/>
    <w:pPr>
      <w:spacing w:after="200" w:line="240" w:lineRule="auto"/>
    </w:pPr>
    <w:rPr>
      <w:b/>
      <w:bCs/>
      <w:color w:val="86754D" w:themeColor="accent2"/>
      <w:sz w:val="20"/>
      <w:szCs w:val="18"/>
    </w:rPr>
  </w:style>
  <w:style w:type="paragraph" w:styleId="Subttulo">
    <w:name w:val="Subtitle"/>
    <w:basedOn w:val="Normal"/>
    <w:next w:val="Normal"/>
    <w:link w:val="SubttuloCarter"/>
    <w:uiPriority w:val="11"/>
    <w:qFormat/>
    <w:pPr>
      <w:jc w:val="left"/>
    </w:pPr>
    <w:rPr>
      <w:b/>
      <w:color w:val="B21E28"/>
      <w:sz w:val="26"/>
      <w:szCs w:val="26"/>
    </w:rPr>
  </w:style>
  <w:style w:type="character" w:customStyle="1" w:styleId="SubttuloCarter">
    <w:name w:val="Subtítulo Caráter"/>
    <w:basedOn w:val="Tipodeletrapredefinidodopargrafo"/>
    <w:link w:val="Subttulo"/>
    <w:uiPriority w:val="11"/>
    <w:rsid w:val="005A76AC"/>
    <w:rPr>
      <w:rFonts w:asciiTheme="majorHAnsi" w:eastAsiaTheme="majorEastAsia" w:hAnsiTheme="majorHAnsi" w:cstheme="majorBidi"/>
      <w:b/>
      <w:iCs/>
      <w:color w:val="B21E28" w:themeColor="accent1"/>
      <w:spacing w:val="15"/>
      <w:sz w:val="26"/>
      <w:szCs w:val="24"/>
    </w:rPr>
  </w:style>
  <w:style w:type="character" w:customStyle="1" w:styleId="Ttulo1Carter">
    <w:name w:val="Título 1 Caráter"/>
    <w:basedOn w:val="Tipodeletrapredefinidodopargrafo"/>
    <w:link w:val="Ttulo1"/>
    <w:uiPriority w:val="9"/>
    <w:rsid w:val="005A76AC"/>
    <w:rPr>
      <w:rFonts w:asciiTheme="majorHAnsi" w:eastAsiaTheme="majorEastAsia" w:hAnsiTheme="majorHAnsi" w:cstheme="majorBidi"/>
      <w:b/>
      <w:bCs/>
      <w:color w:val="86754D" w:themeColor="accent2"/>
      <w:sz w:val="24"/>
      <w:szCs w:val="28"/>
    </w:rPr>
  </w:style>
  <w:style w:type="character" w:customStyle="1" w:styleId="Ttulo2Carter">
    <w:name w:val="Título 2 Caráter"/>
    <w:basedOn w:val="Tipodeletrapredefinidodopargrafo"/>
    <w:link w:val="Ttulo2"/>
    <w:uiPriority w:val="9"/>
    <w:rsid w:val="005A76AC"/>
    <w:rPr>
      <w:rFonts w:asciiTheme="majorHAnsi" w:eastAsiaTheme="majorEastAsia" w:hAnsiTheme="majorHAnsi" w:cstheme="majorBidi"/>
      <w:b/>
      <w:bCs/>
      <w:color w:val="B21E28" w:themeColor="accent1"/>
      <w:sz w:val="22"/>
      <w:szCs w:val="26"/>
    </w:rPr>
  </w:style>
  <w:style w:type="character" w:customStyle="1" w:styleId="Ttulo3Carter">
    <w:name w:val="Título 3 Caráter"/>
    <w:basedOn w:val="Tipodeletrapredefinidodopargrafo"/>
    <w:link w:val="Ttulo3"/>
    <w:uiPriority w:val="9"/>
    <w:rsid w:val="005A76AC"/>
    <w:rPr>
      <w:rFonts w:asciiTheme="majorHAnsi" w:eastAsiaTheme="majorEastAsia" w:hAnsiTheme="majorHAnsi" w:cstheme="majorBidi"/>
      <w:bCs/>
      <w:color w:val="B21E28" w:themeColor="accent1"/>
      <w:sz w:val="22"/>
      <w:szCs w:val="22"/>
    </w:rPr>
  </w:style>
  <w:style w:type="paragraph" w:styleId="Textodebalo">
    <w:name w:val="Balloon Text"/>
    <w:basedOn w:val="Normal"/>
    <w:link w:val="TextodebaloCarter"/>
    <w:uiPriority w:val="99"/>
    <w:semiHidden/>
    <w:unhideWhenUsed/>
    <w:rsid w:val="00961A52"/>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961A52"/>
    <w:rPr>
      <w:rFonts w:ascii="Tahoma" w:hAnsi="Tahoma" w:cs="Tahoma"/>
      <w:color w:val="000000" w:themeColor="text1"/>
      <w:sz w:val="16"/>
      <w:szCs w:val="16"/>
    </w:rPr>
  </w:style>
  <w:style w:type="character" w:styleId="Hiperligao">
    <w:name w:val="Hyperlink"/>
    <w:basedOn w:val="Tipodeletrapredefinidodopargrafo"/>
    <w:uiPriority w:val="99"/>
    <w:unhideWhenUsed/>
    <w:rsid w:val="00B9256F"/>
    <w:rPr>
      <w:color w:val="B21E28" w:themeColor="hyperlink"/>
      <w:u w:val="single"/>
    </w:rPr>
  </w:style>
  <w:style w:type="paragraph" w:customStyle="1" w:styleId="SemEspaamento1">
    <w:name w:val="Sem Espaçamento1"/>
    <w:qFormat/>
    <w:rsid w:val="009D779A"/>
    <w:rPr>
      <w:rFonts w:ascii="Calibri" w:hAnsi="Calibri"/>
      <w:lang w:eastAsia="en-US"/>
    </w:rPr>
  </w:style>
  <w:style w:type="paragraph" w:styleId="SemEspaamento">
    <w:name w:val="No Spacing"/>
    <w:uiPriority w:val="1"/>
    <w:qFormat/>
    <w:rsid w:val="009D779A"/>
    <w:rPr>
      <w:rFonts w:ascii="Calibri" w:hAnsi="Calibri"/>
      <w:lang w:eastAsia="en-US"/>
    </w:rPr>
  </w:style>
  <w:style w:type="paragraph" w:customStyle="1" w:styleId="Default">
    <w:name w:val="Default"/>
    <w:rsid w:val="00D86F16"/>
    <w:pPr>
      <w:autoSpaceDE w:val="0"/>
      <w:autoSpaceDN w:val="0"/>
      <w:adjustRightInd w:val="0"/>
    </w:pPr>
    <w:rPr>
      <w:rFonts w:ascii="Klavika Lt" w:eastAsia="Times New Roman" w:hAnsi="Klavika Lt" w:cs="Klavika Lt"/>
      <w:color w:val="000000"/>
      <w:sz w:val="24"/>
      <w:szCs w:val="24"/>
    </w:rPr>
  </w:style>
  <w:style w:type="paragraph" w:styleId="PargrafodaLista">
    <w:name w:val="List Paragraph"/>
    <w:basedOn w:val="Normal"/>
    <w:uiPriority w:val="34"/>
    <w:qFormat/>
    <w:rsid w:val="00B81C88"/>
    <w:pPr>
      <w:spacing w:after="0" w:line="240" w:lineRule="auto"/>
      <w:ind w:left="708"/>
      <w:jc w:val="left"/>
    </w:pPr>
    <w:rPr>
      <w:rFonts w:ascii="Times New Roman" w:eastAsia="Times New Roman" w:hAnsi="Times New Roman"/>
      <w:color w:val="auto"/>
      <w:sz w:val="24"/>
      <w:szCs w:val="24"/>
      <w:lang w:val="en-US" w:eastAsia="en-US"/>
    </w:rPr>
  </w:style>
  <w:style w:type="character" w:styleId="Hiperligaovisitada">
    <w:name w:val="FollowedHyperlink"/>
    <w:basedOn w:val="Tipodeletrapredefinidodopargrafo"/>
    <w:uiPriority w:val="99"/>
    <w:semiHidden/>
    <w:unhideWhenUsed/>
    <w:rsid w:val="00BF079D"/>
    <w:rPr>
      <w:color w:val="86754D" w:themeColor="followedHyperlink"/>
      <w:u w:val="single"/>
    </w:rPr>
  </w:style>
  <w:style w:type="character" w:customStyle="1" w:styleId="UnresolvedMention1">
    <w:name w:val="Unresolved Mention1"/>
    <w:basedOn w:val="Tipodeletrapredefinidodopargrafo"/>
    <w:uiPriority w:val="99"/>
    <w:semiHidden/>
    <w:unhideWhenUsed/>
    <w:rsid w:val="00005B1D"/>
    <w:rPr>
      <w:color w:val="808080"/>
      <w:shd w:val="clear" w:color="auto" w:fill="E6E6E6"/>
    </w:rPr>
  </w:style>
  <w:style w:type="character" w:customStyle="1" w:styleId="downloadlinklink">
    <w:name w:val="download_link_link"/>
    <w:basedOn w:val="Tipodeletrapredefinidodopargrafo"/>
    <w:rsid w:val="00950BBF"/>
  </w:style>
  <w:style w:type="character" w:styleId="Refdecomentrio">
    <w:name w:val="annotation reference"/>
    <w:basedOn w:val="Tipodeletrapredefinidodopargrafo"/>
    <w:uiPriority w:val="99"/>
    <w:semiHidden/>
    <w:unhideWhenUsed/>
    <w:rsid w:val="00F25884"/>
    <w:rPr>
      <w:sz w:val="16"/>
      <w:szCs w:val="16"/>
    </w:rPr>
  </w:style>
  <w:style w:type="paragraph" w:styleId="Textodecomentrio">
    <w:name w:val="annotation text"/>
    <w:basedOn w:val="Normal"/>
    <w:link w:val="TextodecomentrioCarter"/>
    <w:uiPriority w:val="99"/>
    <w:unhideWhenUsed/>
    <w:rsid w:val="00F25884"/>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rsid w:val="00F25884"/>
    <w:rPr>
      <w:color w:val="000000" w:themeColor="text1"/>
    </w:rPr>
  </w:style>
  <w:style w:type="paragraph" w:styleId="Assuntodecomentrio">
    <w:name w:val="annotation subject"/>
    <w:basedOn w:val="Textodecomentrio"/>
    <w:next w:val="Textodecomentrio"/>
    <w:link w:val="AssuntodecomentrioCarter"/>
    <w:uiPriority w:val="99"/>
    <w:semiHidden/>
    <w:unhideWhenUsed/>
    <w:rsid w:val="00F25884"/>
    <w:rPr>
      <w:b/>
      <w:bCs/>
    </w:rPr>
  </w:style>
  <w:style w:type="character" w:customStyle="1" w:styleId="AssuntodecomentrioCarter">
    <w:name w:val="Assunto de comentário Caráter"/>
    <w:basedOn w:val="TextodecomentrioCarter"/>
    <w:link w:val="Assuntodecomentrio"/>
    <w:uiPriority w:val="99"/>
    <w:semiHidden/>
    <w:rsid w:val="00F25884"/>
    <w:rPr>
      <w:b/>
      <w:bCs/>
      <w:color w:val="000000" w:themeColor="text1"/>
    </w:rPr>
  </w:style>
  <w:style w:type="character" w:styleId="MenoNoResolvida">
    <w:name w:val="Unresolved Mention"/>
    <w:basedOn w:val="Tipodeletrapredefinidodopargrafo"/>
    <w:uiPriority w:val="99"/>
    <w:semiHidden/>
    <w:unhideWhenUsed/>
    <w:rsid w:val="00623DAE"/>
    <w:rPr>
      <w:color w:val="605E5C"/>
      <w:shd w:val="clear" w:color="auto" w:fill="E1DFDD"/>
    </w:rPr>
  </w:style>
  <w:style w:type="character" w:customStyle="1" w:styleId="Ttulo4Carter">
    <w:name w:val="Título 4 Caráter"/>
    <w:basedOn w:val="Tipodeletrapredefinidodopargrafo"/>
    <w:link w:val="Ttulo4"/>
    <w:uiPriority w:val="9"/>
    <w:rsid w:val="0077680D"/>
    <w:rPr>
      <w:rFonts w:asciiTheme="majorHAnsi" w:eastAsiaTheme="majorEastAsia" w:hAnsiTheme="majorHAnsi" w:cstheme="majorBidi"/>
      <w:i/>
      <w:iCs/>
      <w:color w:val="85161D" w:themeColor="accent1" w:themeShade="BF"/>
      <w:sz w:val="22"/>
      <w:szCs w:val="22"/>
    </w:rPr>
  </w:style>
  <w:style w:type="paragraph" w:styleId="Reviso">
    <w:name w:val="Revision"/>
    <w:hidden/>
    <w:uiPriority w:val="99"/>
    <w:semiHidden/>
    <w:rsid w:val="00B93F8F"/>
    <w:pPr>
      <w:spacing w:after="0" w:line="240" w:lineRule="auto"/>
      <w:jc w:val="left"/>
    </w:pPr>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544326">
      <w:bodyDiv w:val="1"/>
      <w:marLeft w:val="0"/>
      <w:marRight w:val="0"/>
      <w:marTop w:val="0"/>
      <w:marBottom w:val="0"/>
      <w:divBdr>
        <w:top w:val="none" w:sz="0" w:space="0" w:color="auto"/>
        <w:left w:val="none" w:sz="0" w:space="0" w:color="auto"/>
        <w:bottom w:val="none" w:sz="0" w:space="0" w:color="auto"/>
        <w:right w:val="none" w:sz="0" w:space="0" w:color="auto"/>
      </w:divBdr>
    </w:div>
    <w:div w:id="740903569">
      <w:bodyDiv w:val="1"/>
      <w:marLeft w:val="0"/>
      <w:marRight w:val="0"/>
      <w:marTop w:val="0"/>
      <w:marBottom w:val="0"/>
      <w:divBdr>
        <w:top w:val="none" w:sz="0" w:space="0" w:color="auto"/>
        <w:left w:val="none" w:sz="0" w:space="0" w:color="auto"/>
        <w:bottom w:val="none" w:sz="0" w:space="0" w:color="auto"/>
        <w:right w:val="none" w:sz="0" w:space="0" w:color="auto"/>
      </w:divBdr>
    </w:div>
    <w:div w:id="923339029">
      <w:bodyDiv w:val="1"/>
      <w:marLeft w:val="0"/>
      <w:marRight w:val="0"/>
      <w:marTop w:val="0"/>
      <w:marBottom w:val="0"/>
      <w:divBdr>
        <w:top w:val="none" w:sz="0" w:space="0" w:color="auto"/>
        <w:left w:val="none" w:sz="0" w:space="0" w:color="auto"/>
        <w:bottom w:val="none" w:sz="0" w:space="0" w:color="auto"/>
        <w:right w:val="none" w:sz="0" w:space="0" w:color="auto"/>
      </w:divBdr>
    </w:div>
    <w:div w:id="1007905191">
      <w:bodyDiv w:val="1"/>
      <w:marLeft w:val="0"/>
      <w:marRight w:val="0"/>
      <w:marTop w:val="0"/>
      <w:marBottom w:val="0"/>
      <w:divBdr>
        <w:top w:val="none" w:sz="0" w:space="0" w:color="auto"/>
        <w:left w:val="none" w:sz="0" w:space="0" w:color="auto"/>
        <w:bottom w:val="none" w:sz="0" w:space="0" w:color="auto"/>
        <w:right w:val="none" w:sz="0" w:space="0" w:color="auto"/>
      </w:divBdr>
    </w:div>
    <w:div w:id="1028141244">
      <w:bodyDiv w:val="1"/>
      <w:marLeft w:val="0"/>
      <w:marRight w:val="0"/>
      <w:marTop w:val="0"/>
      <w:marBottom w:val="0"/>
      <w:divBdr>
        <w:top w:val="none" w:sz="0" w:space="0" w:color="auto"/>
        <w:left w:val="none" w:sz="0" w:space="0" w:color="auto"/>
        <w:bottom w:val="none" w:sz="0" w:space="0" w:color="auto"/>
        <w:right w:val="none" w:sz="0" w:space="0" w:color="auto"/>
      </w:divBdr>
    </w:div>
    <w:div w:id="1074428152">
      <w:bodyDiv w:val="1"/>
      <w:marLeft w:val="0"/>
      <w:marRight w:val="0"/>
      <w:marTop w:val="0"/>
      <w:marBottom w:val="0"/>
      <w:divBdr>
        <w:top w:val="none" w:sz="0" w:space="0" w:color="auto"/>
        <w:left w:val="none" w:sz="0" w:space="0" w:color="auto"/>
        <w:bottom w:val="none" w:sz="0" w:space="0" w:color="auto"/>
        <w:right w:val="none" w:sz="0" w:space="0" w:color="auto"/>
      </w:divBdr>
    </w:div>
    <w:div w:id="1184051739">
      <w:bodyDiv w:val="1"/>
      <w:marLeft w:val="0"/>
      <w:marRight w:val="0"/>
      <w:marTop w:val="0"/>
      <w:marBottom w:val="0"/>
      <w:divBdr>
        <w:top w:val="none" w:sz="0" w:space="0" w:color="auto"/>
        <w:left w:val="none" w:sz="0" w:space="0" w:color="auto"/>
        <w:bottom w:val="none" w:sz="0" w:space="0" w:color="auto"/>
        <w:right w:val="none" w:sz="0" w:space="0" w:color="auto"/>
      </w:divBdr>
    </w:div>
    <w:div w:id="1641231870">
      <w:bodyDiv w:val="1"/>
      <w:marLeft w:val="0"/>
      <w:marRight w:val="0"/>
      <w:marTop w:val="0"/>
      <w:marBottom w:val="0"/>
      <w:divBdr>
        <w:top w:val="none" w:sz="0" w:space="0" w:color="auto"/>
        <w:left w:val="none" w:sz="0" w:space="0" w:color="auto"/>
        <w:bottom w:val="none" w:sz="0" w:space="0" w:color="auto"/>
        <w:right w:val="none" w:sz="0" w:space="0" w:color="auto"/>
      </w:divBdr>
    </w:div>
    <w:div w:id="1656182983">
      <w:bodyDiv w:val="1"/>
      <w:marLeft w:val="0"/>
      <w:marRight w:val="0"/>
      <w:marTop w:val="0"/>
      <w:marBottom w:val="0"/>
      <w:divBdr>
        <w:top w:val="none" w:sz="0" w:space="0" w:color="auto"/>
        <w:left w:val="none" w:sz="0" w:space="0" w:color="auto"/>
        <w:bottom w:val="none" w:sz="0" w:space="0" w:color="auto"/>
        <w:right w:val="none" w:sz="0" w:space="0" w:color="auto"/>
      </w:divBdr>
    </w:div>
    <w:div w:id="17679223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ARAFILIPE@LPMCOM.P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ISABELCARRICO@LPMCOM.PT"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SBock">
      <a:dk1>
        <a:srgbClr val="000000"/>
      </a:dk1>
      <a:lt1>
        <a:srgbClr val="FFFFFF"/>
      </a:lt1>
      <a:dk2>
        <a:srgbClr val="AB2328"/>
      </a:dk2>
      <a:lt2>
        <a:srgbClr val="6D6E71"/>
      </a:lt2>
      <a:accent1>
        <a:srgbClr val="B21E28"/>
      </a:accent1>
      <a:accent2>
        <a:srgbClr val="86754D"/>
      </a:accent2>
      <a:accent3>
        <a:srgbClr val="6D6E71"/>
      </a:accent3>
      <a:accent4>
        <a:srgbClr val="C9920E"/>
      </a:accent4>
      <a:accent5>
        <a:srgbClr val="A69865"/>
      </a:accent5>
      <a:accent6>
        <a:srgbClr val="BCBEC0"/>
      </a:accent6>
      <a:hlink>
        <a:srgbClr val="B21E28"/>
      </a:hlink>
      <a:folHlink>
        <a:srgbClr val="86754D"/>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S5BHatitwVYz3XdOLFJOTMOc/A==">CgMxLjAyCWguMzBqMHpsbDgAciExdy11VWswMHhUcEFuU21FMU9aWXZINUx6U0pESXVJd0E=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604D489-3BDE-4FFD-A866-06BDA0C81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541</Words>
  <Characters>2925</Characters>
  <Application>Microsoft Office Word</Application>
  <DocSecurity>0</DocSecurity>
  <Lines>24</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LPM</dc:creator>
  <cp:lastModifiedBy>LPM COM</cp:lastModifiedBy>
  <cp:revision>3</cp:revision>
  <dcterms:created xsi:type="dcterms:W3CDTF">2025-07-24T14:26:00Z</dcterms:created>
  <dcterms:modified xsi:type="dcterms:W3CDTF">2025-07-24T14:34:00Z</dcterms:modified>
</cp:coreProperties>
</file>