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0B57D" w14:textId="3EA6345A" w:rsidR="005D2DA0" w:rsidRPr="006E1C71" w:rsidRDefault="00D178F9" w:rsidP="006E2B63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E1C71">
        <w:rPr>
          <w:rFonts w:ascii="Arial" w:hAnsi="Arial" w:cs="Arial"/>
          <w:b/>
          <w:bCs/>
          <w:sz w:val="20"/>
          <w:szCs w:val="20"/>
        </w:rPr>
        <w:t>COMUNICADO</w:t>
      </w:r>
    </w:p>
    <w:p w14:paraId="4CF947B0" w14:textId="579F2582" w:rsidR="005905B7" w:rsidRPr="00882C5F" w:rsidRDefault="006E1C71" w:rsidP="006E1C71">
      <w:pPr>
        <w:pStyle w:val="PargrafodaLista"/>
        <w:jc w:val="center"/>
        <w:rPr>
          <w:rFonts w:ascii="Arial" w:hAnsi="Arial" w:cs="Arial"/>
          <w:b/>
          <w:bCs/>
          <w:sz w:val="32"/>
          <w:szCs w:val="32"/>
        </w:rPr>
      </w:pPr>
      <w:r w:rsidRPr="00882C5F">
        <w:rPr>
          <w:rFonts w:ascii="Arial" w:hAnsi="Arial" w:cs="Arial"/>
          <w:b/>
          <w:bCs/>
          <w:sz w:val="32"/>
          <w:szCs w:val="32"/>
        </w:rPr>
        <w:t xml:space="preserve">Lisboa recebe o </w:t>
      </w:r>
      <w:proofErr w:type="spellStart"/>
      <w:r w:rsidRPr="00882C5F">
        <w:rPr>
          <w:rFonts w:ascii="Arial" w:hAnsi="Arial" w:cs="Arial"/>
          <w:b/>
          <w:bCs/>
          <w:sz w:val="32"/>
          <w:szCs w:val="32"/>
        </w:rPr>
        <w:t>Carlsberg</w:t>
      </w:r>
      <w:proofErr w:type="spellEnd"/>
      <w:r w:rsidRPr="00882C5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82C5F">
        <w:rPr>
          <w:rFonts w:ascii="Arial" w:hAnsi="Arial" w:cs="Arial"/>
          <w:b/>
          <w:bCs/>
          <w:sz w:val="32"/>
          <w:szCs w:val="32"/>
        </w:rPr>
        <w:t>Football</w:t>
      </w:r>
      <w:proofErr w:type="spellEnd"/>
      <w:r w:rsidRPr="00882C5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82C5F">
        <w:rPr>
          <w:rFonts w:ascii="Arial" w:hAnsi="Arial" w:cs="Arial"/>
          <w:b/>
          <w:bCs/>
          <w:sz w:val="32"/>
          <w:szCs w:val="32"/>
        </w:rPr>
        <w:t>Park</w:t>
      </w:r>
      <w:proofErr w:type="spellEnd"/>
      <w:r w:rsidRPr="00882C5F">
        <w:rPr>
          <w:rFonts w:ascii="Arial" w:hAnsi="Arial" w:cs="Arial"/>
          <w:b/>
          <w:bCs/>
          <w:sz w:val="32"/>
          <w:szCs w:val="32"/>
        </w:rPr>
        <w:t>, com a transmissão</w:t>
      </w:r>
      <w:r w:rsidR="00C018A4" w:rsidRPr="00882C5F">
        <w:rPr>
          <w:rFonts w:ascii="Arial" w:hAnsi="Arial" w:cs="Arial"/>
          <w:b/>
          <w:bCs/>
          <w:sz w:val="32"/>
          <w:szCs w:val="32"/>
        </w:rPr>
        <w:t xml:space="preserve"> </w:t>
      </w:r>
      <w:r w:rsidRPr="00882C5F">
        <w:rPr>
          <w:rFonts w:ascii="Arial" w:hAnsi="Arial" w:cs="Arial"/>
          <w:b/>
          <w:bCs/>
          <w:sz w:val="32"/>
          <w:szCs w:val="32"/>
        </w:rPr>
        <w:t>da</w:t>
      </w:r>
      <w:r w:rsidR="00C018A4" w:rsidRPr="00882C5F">
        <w:rPr>
          <w:rFonts w:ascii="Arial" w:hAnsi="Arial" w:cs="Arial"/>
          <w:b/>
          <w:bCs/>
          <w:sz w:val="32"/>
          <w:szCs w:val="32"/>
        </w:rPr>
        <w:t xml:space="preserve"> UEFA NATIONS LEAGUE </w:t>
      </w:r>
      <w:r w:rsidRPr="00882C5F">
        <w:rPr>
          <w:rFonts w:ascii="Arial" w:hAnsi="Arial" w:cs="Arial"/>
          <w:b/>
          <w:bCs/>
          <w:sz w:val="32"/>
          <w:szCs w:val="32"/>
        </w:rPr>
        <w:t xml:space="preserve">2025. </w:t>
      </w:r>
    </w:p>
    <w:p w14:paraId="2B2C63C2" w14:textId="77777777" w:rsidR="006E1C71" w:rsidRPr="006E1C71" w:rsidRDefault="006E1C71" w:rsidP="006E1C71">
      <w:pPr>
        <w:pStyle w:val="PargrafodaLista"/>
        <w:jc w:val="center"/>
        <w:rPr>
          <w:rFonts w:ascii="Arial" w:hAnsi="Arial" w:cs="Arial"/>
          <w:b/>
          <w:bCs/>
          <w:sz w:val="20"/>
          <w:szCs w:val="20"/>
        </w:rPr>
      </w:pPr>
    </w:p>
    <w:p w14:paraId="0BF87706" w14:textId="6651AC4B" w:rsidR="005905B7" w:rsidRPr="006E1C71" w:rsidRDefault="006E1C71" w:rsidP="00400ED6">
      <w:pPr>
        <w:rPr>
          <w:rFonts w:ascii="Arial" w:hAnsi="Arial" w:cs="Arial"/>
          <w:b/>
          <w:bCs/>
          <w:sz w:val="20"/>
          <w:szCs w:val="20"/>
        </w:rPr>
      </w:pPr>
      <w:r w:rsidRPr="006E1C71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6B52C5A" wp14:editId="184D3E09">
            <wp:extent cx="5765160" cy="3026980"/>
            <wp:effectExtent l="0" t="0" r="1270" b="0"/>
            <wp:docPr id="13596864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6407" name="Imagem 13596864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3482" cy="30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364" w14:textId="77777777" w:rsidR="005905B7" w:rsidRPr="006E1C71" w:rsidRDefault="005905B7" w:rsidP="00400ED6">
      <w:pPr>
        <w:rPr>
          <w:rFonts w:ascii="Arial" w:hAnsi="Arial" w:cs="Arial"/>
          <w:b/>
          <w:bCs/>
          <w:sz w:val="20"/>
          <w:szCs w:val="20"/>
        </w:rPr>
      </w:pPr>
    </w:p>
    <w:p w14:paraId="4560C820" w14:textId="700BC96B" w:rsidR="006E1C71" w:rsidRPr="00882C5F" w:rsidRDefault="006E1C71" w:rsidP="006E1C71">
      <w:pPr>
        <w:numPr>
          <w:ilvl w:val="0"/>
          <w:numId w:val="3"/>
        </w:numPr>
        <w:jc w:val="both"/>
        <w:rPr>
          <w:rFonts w:ascii="Arial" w:eastAsia="Klavika Lt" w:hAnsi="Arial" w:cs="Arial"/>
          <w:sz w:val="21"/>
          <w:szCs w:val="21"/>
        </w:rPr>
      </w:pPr>
      <w:r w:rsidRPr="00882C5F">
        <w:rPr>
          <w:rFonts w:ascii="Arial" w:eastAsia="Klavika Lt" w:hAnsi="Arial" w:cs="Arial"/>
          <w:sz w:val="21"/>
          <w:szCs w:val="21"/>
        </w:rPr>
        <w:t>De 4 a 8 de junho, na Ribeira das Naus</w:t>
      </w:r>
    </w:p>
    <w:p w14:paraId="132569EA" w14:textId="06FAD896" w:rsidR="002F3E41" w:rsidRPr="00882C5F" w:rsidRDefault="002F3E41" w:rsidP="002F3E41">
      <w:pPr>
        <w:numPr>
          <w:ilvl w:val="0"/>
          <w:numId w:val="3"/>
        </w:numPr>
        <w:jc w:val="both"/>
        <w:rPr>
          <w:rFonts w:ascii="Arial" w:eastAsia="Klavika Lt" w:hAnsi="Arial" w:cs="Arial"/>
          <w:sz w:val="21"/>
          <w:szCs w:val="21"/>
        </w:rPr>
      </w:pPr>
      <w:r w:rsidRPr="00882C5F">
        <w:rPr>
          <w:rFonts w:ascii="Arial" w:eastAsia="Klavika Lt" w:hAnsi="Arial" w:cs="Arial"/>
          <w:sz w:val="21"/>
          <w:szCs w:val="21"/>
        </w:rPr>
        <w:t>Entrada gratuita, limitada à lotação do espaço</w:t>
      </w:r>
    </w:p>
    <w:p w14:paraId="4BDBEB56" w14:textId="58E6E3C5" w:rsidR="002F3E41" w:rsidRPr="00882C5F" w:rsidRDefault="002F3E41" w:rsidP="002F3E41">
      <w:pPr>
        <w:numPr>
          <w:ilvl w:val="0"/>
          <w:numId w:val="3"/>
        </w:numPr>
        <w:jc w:val="both"/>
        <w:rPr>
          <w:rFonts w:ascii="Arial" w:eastAsia="Klavika Lt" w:hAnsi="Arial" w:cs="Arial"/>
          <w:sz w:val="21"/>
          <w:szCs w:val="21"/>
        </w:rPr>
      </w:pPr>
      <w:r w:rsidRPr="00882C5F">
        <w:rPr>
          <w:rFonts w:ascii="Arial" w:eastAsia="Klavika Lt" w:hAnsi="Arial" w:cs="Arial"/>
          <w:sz w:val="21"/>
          <w:szCs w:val="21"/>
        </w:rPr>
        <w:t xml:space="preserve">Espaço dedicado à Transmissão da UEFA </w:t>
      </w:r>
      <w:proofErr w:type="spellStart"/>
      <w:r w:rsidRPr="00882C5F">
        <w:rPr>
          <w:rFonts w:ascii="Arial" w:eastAsia="Klavika Lt" w:hAnsi="Arial" w:cs="Arial"/>
          <w:sz w:val="21"/>
          <w:szCs w:val="21"/>
        </w:rPr>
        <w:t>Nations</w:t>
      </w:r>
      <w:proofErr w:type="spellEnd"/>
      <w:r w:rsidRPr="00882C5F">
        <w:rPr>
          <w:rFonts w:ascii="Arial" w:eastAsia="Klavika Lt" w:hAnsi="Arial" w:cs="Arial"/>
          <w:sz w:val="21"/>
          <w:szCs w:val="21"/>
        </w:rPr>
        <w:t xml:space="preserve"> League 2025</w:t>
      </w:r>
    </w:p>
    <w:p w14:paraId="41DEFA10" w14:textId="77777777" w:rsidR="00570D47" w:rsidRPr="006E1C71" w:rsidRDefault="00570D47" w:rsidP="00570D4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22EA4B8" w14:textId="0E0EB8F7" w:rsidR="00570D47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proofErr w:type="spellStart"/>
      <w:r w:rsidRPr="00882C5F">
        <w:rPr>
          <w:rFonts w:ascii="Arial" w:hAnsi="Arial" w:cs="Arial"/>
          <w:sz w:val="22"/>
          <w:szCs w:val="22"/>
        </w:rPr>
        <w:t>Carlsberg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junta-se à Sport TV, à Câmara Municipal de Lisboa e à </w:t>
      </w:r>
      <w:proofErr w:type="spellStart"/>
      <w:r w:rsidRPr="00882C5F">
        <w:rPr>
          <w:rFonts w:ascii="Arial" w:hAnsi="Arial" w:cs="Arial"/>
          <w:sz w:val="22"/>
          <w:szCs w:val="22"/>
        </w:rPr>
        <w:t>All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882C5F">
        <w:rPr>
          <w:rFonts w:ascii="Arial" w:hAnsi="Arial" w:cs="Arial"/>
          <w:sz w:val="22"/>
          <w:szCs w:val="22"/>
        </w:rPr>
        <w:t>Events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para anunciar a criação do </w:t>
      </w:r>
      <w:proofErr w:type="spellStart"/>
      <w:r w:rsidRPr="00882C5F">
        <w:rPr>
          <w:rFonts w:ascii="Arial" w:hAnsi="Arial" w:cs="Arial"/>
          <w:i/>
          <w:iCs/>
          <w:sz w:val="22"/>
          <w:szCs w:val="22"/>
        </w:rPr>
        <w:t>Carlsberg</w:t>
      </w:r>
      <w:proofErr w:type="spellEnd"/>
      <w:r w:rsidRPr="00882C5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iCs/>
          <w:sz w:val="22"/>
          <w:szCs w:val="22"/>
        </w:rPr>
        <w:t>Football</w:t>
      </w:r>
      <w:proofErr w:type="spellEnd"/>
      <w:r w:rsidRPr="00882C5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iCs/>
          <w:sz w:val="22"/>
          <w:szCs w:val="22"/>
        </w:rPr>
        <w:t>Park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. O espaço oficial de Lisboa para a transmissão das meias-finais e finais da UEFA </w:t>
      </w:r>
      <w:proofErr w:type="spellStart"/>
      <w:r w:rsidRPr="00882C5F">
        <w:rPr>
          <w:rFonts w:ascii="Arial" w:hAnsi="Arial" w:cs="Arial"/>
          <w:sz w:val="22"/>
          <w:szCs w:val="22"/>
        </w:rPr>
        <w:t>Nations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League será nos jardins da Ribeira das Naus. </w:t>
      </w:r>
      <w:r w:rsidR="00C018A4" w:rsidRPr="00882C5F">
        <w:rPr>
          <w:rFonts w:ascii="Arial" w:hAnsi="Arial" w:cs="Arial"/>
          <w:sz w:val="22"/>
          <w:szCs w:val="22"/>
        </w:rPr>
        <w:t xml:space="preserve">À grande festa do Futebol juntam-se a Rádio Comercial, a JC </w:t>
      </w:r>
      <w:proofErr w:type="spellStart"/>
      <w:r w:rsidR="00C018A4" w:rsidRPr="00882C5F">
        <w:rPr>
          <w:rFonts w:ascii="Arial" w:hAnsi="Arial" w:cs="Arial"/>
          <w:sz w:val="22"/>
          <w:szCs w:val="22"/>
        </w:rPr>
        <w:t>Decaux</w:t>
      </w:r>
      <w:proofErr w:type="spellEnd"/>
      <w:r w:rsidR="00C018A4" w:rsidRPr="00882C5F">
        <w:rPr>
          <w:rFonts w:ascii="Arial" w:hAnsi="Arial" w:cs="Arial"/>
          <w:sz w:val="22"/>
          <w:szCs w:val="22"/>
        </w:rPr>
        <w:t xml:space="preserve"> e a Marinha Portuguesa</w:t>
      </w:r>
      <w:r w:rsidRPr="00882C5F">
        <w:rPr>
          <w:rFonts w:ascii="Arial" w:hAnsi="Arial" w:cs="Arial"/>
          <w:sz w:val="22"/>
          <w:szCs w:val="22"/>
        </w:rPr>
        <w:t xml:space="preserve">. </w:t>
      </w:r>
    </w:p>
    <w:p w14:paraId="5C4D8C70" w14:textId="77777777" w:rsidR="001B576A" w:rsidRPr="00882C5F" w:rsidRDefault="001B576A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03D8550E" w14:textId="4EC76CE4" w:rsidR="00163EC1" w:rsidRPr="00882C5F" w:rsidRDefault="00570D47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Com autorização </w:t>
      </w:r>
      <w:r w:rsidR="006E1C71" w:rsidRPr="00882C5F">
        <w:rPr>
          <w:rFonts w:ascii="Arial" w:hAnsi="Arial" w:cs="Arial"/>
          <w:sz w:val="22"/>
          <w:szCs w:val="22"/>
        </w:rPr>
        <w:t xml:space="preserve">oficial </w:t>
      </w:r>
      <w:r w:rsidRPr="00882C5F">
        <w:rPr>
          <w:rFonts w:ascii="Arial" w:hAnsi="Arial" w:cs="Arial"/>
          <w:sz w:val="22"/>
          <w:szCs w:val="22"/>
        </w:rPr>
        <w:t>da UEFA</w:t>
      </w:r>
      <w:r w:rsidR="00676AFB" w:rsidRPr="00882C5F">
        <w:rPr>
          <w:rFonts w:ascii="Arial" w:hAnsi="Arial" w:cs="Arial"/>
          <w:sz w:val="22"/>
          <w:szCs w:val="22"/>
        </w:rPr>
        <w:t xml:space="preserve"> e de entrada gratuita</w:t>
      </w:r>
      <w:r w:rsidRPr="00882C5F">
        <w:rPr>
          <w:rFonts w:ascii="Arial" w:hAnsi="Arial" w:cs="Arial"/>
          <w:sz w:val="22"/>
          <w:szCs w:val="22"/>
        </w:rPr>
        <w:t xml:space="preserve">, </w:t>
      </w:r>
      <w:r w:rsidR="006E1C71" w:rsidRPr="00882C5F">
        <w:rPr>
          <w:rFonts w:ascii="Arial" w:hAnsi="Arial" w:cs="Arial"/>
          <w:sz w:val="22"/>
          <w:szCs w:val="22"/>
        </w:rPr>
        <w:t xml:space="preserve">o </w:t>
      </w:r>
      <w:proofErr w:type="spellStart"/>
      <w:r w:rsidR="006E1C71" w:rsidRPr="00882C5F">
        <w:rPr>
          <w:rFonts w:ascii="Arial" w:hAnsi="Arial" w:cs="Arial"/>
          <w:i/>
          <w:iCs/>
          <w:sz w:val="22"/>
          <w:szCs w:val="22"/>
        </w:rPr>
        <w:t>Carlsberg</w:t>
      </w:r>
      <w:proofErr w:type="spellEnd"/>
      <w:r w:rsidR="006E1C71" w:rsidRPr="00882C5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6E1C71" w:rsidRPr="00882C5F">
        <w:rPr>
          <w:rFonts w:ascii="Arial" w:hAnsi="Arial" w:cs="Arial"/>
          <w:i/>
          <w:iCs/>
          <w:sz w:val="22"/>
          <w:szCs w:val="22"/>
        </w:rPr>
        <w:t>Football</w:t>
      </w:r>
      <w:proofErr w:type="spellEnd"/>
      <w:r w:rsidR="006E1C71" w:rsidRPr="00882C5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6E1C71" w:rsidRPr="00882C5F">
        <w:rPr>
          <w:rFonts w:ascii="Arial" w:hAnsi="Arial" w:cs="Arial"/>
          <w:i/>
          <w:iCs/>
          <w:sz w:val="22"/>
          <w:szCs w:val="22"/>
        </w:rPr>
        <w:t>Park</w:t>
      </w:r>
      <w:proofErr w:type="spellEnd"/>
      <w:r w:rsidR="006E1C71" w:rsidRPr="00882C5F">
        <w:rPr>
          <w:rFonts w:ascii="Arial" w:hAnsi="Arial" w:cs="Arial"/>
          <w:sz w:val="22"/>
          <w:szCs w:val="22"/>
        </w:rPr>
        <w:t xml:space="preserve"> promete ser o ponto de encontro favorito para todos os que desejam assistir aos jogos da competição europeia. Com um ecrã gigante e um ambiente festivo, o espaço proporcionará a transmissão ao vivo dos jogos e contará também com áreas de alimentação, entretenimento ao vivo e atividades interativas para todos.</w:t>
      </w:r>
    </w:p>
    <w:p w14:paraId="48AB3BE1" w14:textId="77777777" w:rsidR="00163EC1" w:rsidRPr="00882C5F" w:rsidRDefault="00163EC1" w:rsidP="00882C5F">
      <w:pPr>
        <w:pStyle w:val="SemEspaamento"/>
        <w:jc w:val="both"/>
        <w:rPr>
          <w:rFonts w:ascii="Arial" w:eastAsia="Klavika Bd" w:hAnsi="Arial" w:cs="Arial"/>
          <w:b/>
          <w:sz w:val="22"/>
          <w:szCs w:val="22"/>
          <w:u w:val="single"/>
        </w:rPr>
      </w:pPr>
    </w:p>
    <w:p w14:paraId="35C6C630" w14:textId="1D43AF5D" w:rsidR="006E1C71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Declaração de Bruno Albuquerque, Diretor de Marketing Cervejas e Patrocínios do </w:t>
      </w:r>
      <w:proofErr w:type="spellStart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Super</w:t>
      </w:r>
      <w:proofErr w:type="spellEnd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 </w:t>
      </w:r>
      <w:proofErr w:type="spellStart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Bock</w:t>
      </w:r>
      <w:proofErr w:type="spellEnd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 </w:t>
      </w:r>
      <w:proofErr w:type="spellStart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Group</w:t>
      </w:r>
      <w:proofErr w:type="spellEnd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: </w:t>
      </w:r>
    </w:p>
    <w:p w14:paraId="25ADF861" w14:textId="77777777" w:rsidR="006E1C71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1E1E6C05" w14:textId="77777777" w:rsidR="006E1C71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"Com o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Carlsberg</w:t>
      </w:r>
      <w:proofErr w:type="spellEnd"/>
      <w:r w:rsidRPr="00882C5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Football</w:t>
      </w:r>
      <w:proofErr w:type="spellEnd"/>
      <w:r w:rsidRPr="00882C5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Park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queremos ir além da simples transmissão de um jogo de futebol. Pretendemos criar um verdadeiro momento coletivo de celebração, onde o futebol se vive com intensidade, emoção e partilha. Esta iniciativa coloca os adeptos no centro de tudo e reforça a nossa ambição de promover experiências com significado, que ligam as pessoas e inspiram um estilo de vida equilibrado”. </w:t>
      </w:r>
    </w:p>
    <w:p w14:paraId="2F708622" w14:textId="77777777" w:rsidR="00E8429B" w:rsidRPr="00882C5F" w:rsidRDefault="00E8429B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377143E4" w14:textId="77777777" w:rsidR="00882C5F" w:rsidRPr="00882C5F" w:rsidRDefault="00882C5F" w:rsidP="00882C5F">
      <w:pPr>
        <w:pStyle w:val="SemEspaamento"/>
        <w:jc w:val="both"/>
        <w:rPr>
          <w:rFonts w:ascii="Arial" w:eastAsia="Klavika Bd" w:hAnsi="Arial" w:cs="Arial"/>
          <w:b/>
          <w:sz w:val="22"/>
          <w:szCs w:val="22"/>
          <w:u w:val="single"/>
        </w:rPr>
      </w:pPr>
    </w:p>
    <w:p w14:paraId="79EFA912" w14:textId="6E39B8BE" w:rsidR="00163EC1" w:rsidRPr="00882C5F" w:rsidRDefault="00163EC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Declaração de Nuno Ferreira Pires, CEO da SPORT TV em Portugal:</w:t>
      </w:r>
    </w:p>
    <w:p w14:paraId="3448C8D0" w14:textId="49A5754A" w:rsidR="00163EC1" w:rsidRPr="00882C5F" w:rsidRDefault="00163EC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“A força do futebol vem dos adeptos. Os adeptos são os responsáveis por criar a atmosfera única e eletrizante que se vive nos estádios e que impulsiona os jogadores, os clubes, as seleções. É por isso com enorme orgulho que a SPORT TV se associa ao </w:t>
      </w:r>
      <w:proofErr w:type="spellStart"/>
      <w:r w:rsidRPr="0072649C">
        <w:rPr>
          <w:rFonts w:ascii="Arial" w:hAnsi="Arial" w:cs="Arial"/>
          <w:i/>
          <w:iCs/>
          <w:sz w:val="22"/>
          <w:szCs w:val="22"/>
        </w:rPr>
        <w:lastRenderedPageBreak/>
        <w:t>CarlsbergFootball</w:t>
      </w:r>
      <w:proofErr w:type="spellEnd"/>
      <w:r w:rsidRPr="0072649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2649C">
        <w:rPr>
          <w:rFonts w:ascii="Arial" w:hAnsi="Arial" w:cs="Arial"/>
          <w:i/>
          <w:iCs/>
          <w:sz w:val="22"/>
          <w:szCs w:val="22"/>
        </w:rPr>
        <w:t>Park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com o compromisso de levar aos portugueses todas as emoções das conquistas da nossa Seleção Nacional, agora na fase final da Liga das Nações”</w:t>
      </w:r>
    </w:p>
    <w:p w14:paraId="6BC1A0E8" w14:textId="77777777" w:rsidR="00E8429B" w:rsidRPr="00882C5F" w:rsidRDefault="00E8429B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471208E1" w14:textId="5D8F6CBA" w:rsidR="00163EC1" w:rsidRPr="00882C5F" w:rsidRDefault="00163EC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Declaração de Rui </w:t>
      </w:r>
      <w:r w:rsidR="00997773">
        <w:rPr>
          <w:rFonts w:ascii="Arial" w:eastAsia="Klavika Bd" w:hAnsi="Arial" w:cs="Arial"/>
          <w:b/>
          <w:sz w:val="22"/>
          <w:szCs w:val="22"/>
          <w:u w:val="single"/>
        </w:rPr>
        <w:t>Cordeiro</w:t>
      </w:r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, Vereador do Desporto da Câmara Municipal de Lisboa:</w:t>
      </w:r>
    </w:p>
    <w:p w14:paraId="76EC53BB" w14:textId="77777777" w:rsidR="00163EC1" w:rsidRPr="00882C5F" w:rsidRDefault="00163EC1" w:rsidP="00882C5F">
      <w:pPr>
        <w:pStyle w:val="SemEspaamento"/>
        <w:jc w:val="both"/>
        <w:rPr>
          <w:rFonts w:ascii="Arial" w:eastAsia="Arial" w:hAnsi="Arial" w:cs="Arial"/>
          <w:sz w:val="22"/>
          <w:szCs w:val="22"/>
        </w:rPr>
      </w:pPr>
    </w:p>
    <w:p w14:paraId="7F635A01" w14:textId="0190396D" w:rsidR="006E1C71" w:rsidRPr="00882C5F" w:rsidRDefault="006E1C71" w:rsidP="00882C5F">
      <w:pPr>
        <w:pStyle w:val="SemEspaamento"/>
        <w:jc w:val="both"/>
        <w:rPr>
          <w:rFonts w:ascii="Arial" w:eastAsia="Arial" w:hAnsi="Arial" w:cs="Arial"/>
          <w:sz w:val="22"/>
          <w:szCs w:val="22"/>
        </w:rPr>
      </w:pPr>
      <w:r w:rsidRPr="00882C5F">
        <w:rPr>
          <w:rFonts w:ascii="Arial" w:eastAsia="Arial" w:hAnsi="Arial" w:cs="Arial"/>
          <w:sz w:val="22"/>
          <w:szCs w:val="22"/>
        </w:rPr>
        <w:t xml:space="preserve">Lisboa é palco de grandes emoções e celebrações, e o </w:t>
      </w:r>
      <w:proofErr w:type="spellStart"/>
      <w:r w:rsidRPr="0072649C">
        <w:rPr>
          <w:rFonts w:ascii="Arial" w:eastAsia="Arial" w:hAnsi="Arial" w:cs="Arial"/>
          <w:i/>
          <w:iCs/>
          <w:sz w:val="22"/>
          <w:szCs w:val="22"/>
        </w:rPr>
        <w:t>Carlsberg</w:t>
      </w:r>
      <w:proofErr w:type="spellEnd"/>
      <w:r w:rsidR="0072649C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72649C">
        <w:rPr>
          <w:rFonts w:ascii="Arial" w:eastAsia="Arial" w:hAnsi="Arial" w:cs="Arial"/>
          <w:i/>
          <w:iCs/>
          <w:sz w:val="22"/>
          <w:szCs w:val="22"/>
        </w:rPr>
        <w:t>Football</w:t>
      </w:r>
      <w:proofErr w:type="spellEnd"/>
      <w:r w:rsidR="0072649C"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 w:rsidRPr="0072649C">
        <w:rPr>
          <w:rFonts w:ascii="Arial" w:eastAsia="Arial" w:hAnsi="Arial" w:cs="Arial"/>
          <w:i/>
          <w:iCs/>
          <w:sz w:val="22"/>
          <w:szCs w:val="22"/>
        </w:rPr>
        <w:t>Park</w:t>
      </w:r>
      <w:proofErr w:type="spellEnd"/>
      <w:r w:rsidRPr="00882C5F">
        <w:rPr>
          <w:rFonts w:ascii="Arial" w:eastAsia="Arial" w:hAnsi="Arial" w:cs="Arial"/>
          <w:sz w:val="22"/>
          <w:szCs w:val="22"/>
        </w:rPr>
        <w:t xml:space="preserve"> representa exatamente isso: uma cidade que vive o desporto, que acolhe com entusiasmo quem cá vive e quem nos visita. Esta iniciativa reforça o nosso compromisso com o desporto para todos, num espaço público icónico, que junta futebol, cultura e convívio ao ar livre. Estamos prontos para vibrar com a nossa seleção, de braços abertos para mais uma grande festa em Lisboa”</w:t>
      </w:r>
      <w:r w:rsidR="00163EC1" w:rsidRPr="00882C5F">
        <w:rPr>
          <w:rFonts w:ascii="Arial" w:eastAsia="Arial" w:hAnsi="Arial" w:cs="Arial"/>
          <w:sz w:val="22"/>
          <w:szCs w:val="22"/>
        </w:rPr>
        <w:t>.</w:t>
      </w:r>
    </w:p>
    <w:p w14:paraId="29EE5125" w14:textId="77777777" w:rsidR="00C018A4" w:rsidRPr="00882C5F" w:rsidRDefault="00C018A4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49F47B51" w14:textId="57D14B68" w:rsidR="00163EC1" w:rsidRPr="00882C5F" w:rsidRDefault="00163EC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Declaração de Francisco Mello e Castro, CEO da </w:t>
      </w:r>
      <w:proofErr w:type="spellStart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All</w:t>
      </w:r>
      <w:proofErr w:type="spellEnd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 xml:space="preserve"> In </w:t>
      </w:r>
      <w:proofErr w:type="spellStart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Events</w:t>
      </w:r>
      <w:proofErr w:type="spellEnd"/>
      <w:r w:rsidRPr="00882C5F">
        <w:rPr>
          <w:rFonts w:ascii="Arial" w:eastAsia="Klavika Bd" w:hAnsi="Arial" w:cs="Arial"/>
          <w:b/>
          <w:sz w:val="22"/>
          <w:szCs w:val="22"/>
          <w:u w:val="single"/>
        </w:rPr>
        <w:t>:</w:t>
      </w:r>
    </w:p>
    <w:p w14:paraId="72F2069C" w14:textId="77777777" w:rsidR="00163EC1" w:rsidRPr="00882C5F" w:rsidRDefault="00163EC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0F6B0AB9" w14:textId="18C5A586" w:rsidR="008D0261" w:rsidRPr="00882C5F" w:rsidRDefault="00570D47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"Mais do que a transmissão </w:t>
      </w:r>
      <w:r w:rsidR="00C61478" w:rsidRPr="00882C5F">
        <w:rPr>
          <w:rFonts w:ascii="Arial" w:hAnsi="Arial" w:cs="Arial"/>
          <w:sz w:val="22"/>
          <w:szCs w:val="22"/>
        </w:rPr>
        <w:t xml:space="preserve">dos jogos finais da UEFA </w:t>
      </w:r>
      <w:proofErr w:type="spellStart"/>
      <w:r w:rsidR="00C61478" w:rsidRPr="00882C5F">
        <w:rPr>
          <w:rFonts w:ascii="Arial" w:hAnsi="Arial" w:cs="Arial"/>
          <w:sz w:val="22"/>
          <w:szCs w:val="22"/>
        </w:rPr>
        <w:t>Nations</w:t>
      </w:r>
      <w:proofErr w:type="spellEnd"/>
      <w:r w:rsidR="00C61478" w:rsidRPr="00882C5F">
        <w:rPr>
          <w:rFonts w:ascii="Arial" w:hAnsi="Arial" w:cs="Arial"/>
          <w:sz w:val="22"/>
          <w:szCs w:val="22"/>
        </w:rPr>
        <w:t xml:space="preserve"> League</w:t>
      </w:r>
      <w:r w:rsidRPr="00882C5F">
        <w:rPr>
          <w:rFonts w:ascii="Arial" w:hAnsi="Arial" w:cs="Arial"/>
          <w:sz w:val="22"/>
          <w:szCs w:val="22"/>
        </w:rPr>
        <w:t xml:space="preserve">, queremos que o </w:t>
      </w:r>
      <w:proofErr w:type="spellStart"/>
      <w:r w:rsidR="00C61478" w:rsidRPr="0072649C">
        <w:rPr>
          <w:rFonts w:ascii="Arial" w:hAnsi="Arial" w:cs="Arial"/>
          <w:i/>
          <w:iCs/>
          <w:sz w:val="22"/>
          <w:szCs w:val="22"/>
        </w:rPr>
        <w:t>Carlsberg</w:t>
      </w:r>
      <w:proofErr w:type="spellEnd"/>
      <w:r w:rsidR="00C61478" w:rsidRPr="0072649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C61478" w:rsidRPr="0072649C">
        <w:rPr>
          <w:rFonts w:ascii="Arial" w:hAnsi="Arial" w:cs="Arial"/>
          <w:i/>
          <w:iCs/>
          <w:sz w:val="22"/>
          <w:szCs w:val="22"/>
        </w:rPr>
        <w:t>Football</w:t>
      </w:r>
      <w:proofErr w:type="spellEnd"/>
      <w:r w:rsidR="00C61478" w:rsidRPr="0072649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C61478" w:rsidRPr="0072649C">
        <w:rPr>
          <w:rFonts w:ascii="Arial" w:hAnsi="Arial" w:cs="Arial"/>
          <w:i/>
          <w:iCs/>
          <w:sz w:val="22"/>
          <w:szCs w:val="22"/>
        </w:rPr>
        <w:t>Park</w:t>
      </w:r>
      <w:proofErr w:type="spellEnd"/>
      <w:r w:rsidRPr="0072649C">
        <w:rPr>
          <w:rFonts w:ascii="Arial" w:hAnsi="Arial" w:cs="Arial"/>
          <w:i/>
          <w:iCs/>
          <w:sz w:val="22"/>
          <w:szCs w:val="22"/>
        </w:rPr>
        <w:t>'</w:t>
      </w:r>
      <w:r w:rsidRPr="00882C5F">
        <w:rPr>
          <w:rFonts w:ascii="Arial" w:hAnsi="Arial" w:cs="Arial"/>
          <w:sz w:val="22"/>
          <w:szCs w:val="22"/>
        </w:rPr>
        <w:t xml:space="preserve"> seja o grande ponto de encontro para todos aqueles que querem</w:t>
      </w:r>
      <w:r w:rsidR="00C61478" w:rsidRPr="00882C5F">
        <w:rPr>
          <w:rFonts w:ascii="Arial" w:hAnsi="Arial" w:cs="Arial"/>
          <w:sz w:val="22"/>
          <w:szCs w:val="22"/>
        </w:rPr>
        <w:t>, a seguir ao trabalho e durante o fim-de-semana,</w:t>
      </w:r>
      <w:r w:rsidRPr="00882C5F">
        <w:rPr>
          <w:rFonts w:ascii="Arial" w:hAnsi="Arial" w:cs="Arial"/>
          <w:sz w:val="22"/>
          <w:szCs w:val="22"/>
        </w:rPr>
        <w:t xml:space="preserve"> </w:t>
      </w:r>
      <w:r w:rsidR="00B635DF" w:rsidRPr="00882C5F">
        <w:rPr>
          <w:rFonts w:ascii="Arial" w:hAnsi="Arial" w:cs="Arial"/>
          <w:sz w:val="22"/>
          <w:szCs w:val="22"/>
        </w:rPr>
        <w:t>desfrutar</w:t>
      </w:r>
      <w:r w:rsidRPr="00882C5F">
        <w:rPr>
          <w:rFonts w:ascii="Arial" w:hAnsi="Arial" w:cs="Arial"/>
          <w:sz w:val="22"/>
          <w:szCs w:val="22"/>
        </w:rPr>
        <w:t xml:space="preserve"> </w:t>
      </w:r>
      <w:r w:rsidR="00C61478" w:rsidRPr="00882C5F">
        <w:rPr>
          <w:rFonts w:ascii="Arial" w:hAnsi="Arial" w:cs="Arial"/>
          <w:sz w:val="22"/>
          <w:szCs w:val="22"/>
        </w:rPr>
        <w:t>do bom tempo e desta competição europeia com</w:t>
      </w:r>
      <w:r w:rsidRPr="00882C5F">
        <w:rPr>
          <w:rFonts w:ascii="Arial" w:hAnsi="Arial" w:cs="Arial"/>
          <w:sz w:val="22"/>
          <w:szCs w:val="22"/>
        </w:rPr>
        <w:t xml:space="preserve"> muita festa e animação à mistura.</w:t>
      </w:r>
      <w:r w:rsidR="00C61478" w:rsidRPr="00882C5F">
        <w:rPr>
          <w:rFonts w:ascii="Arial" w:hAnsi="Arial" w:cs="Arial"/>
          <w:sz w:val="22"/>
          <w:szCs w:val="22"/>
        </w:rPr>
        <w:t xml:space="preserve"> Daí a relevância da escolha de um local tão central e tão agradável como são os jardins da Ribeira das Naus, fruto da parceria que estabelecemos com a Câmara Municipal de Lisboa e com a Marinha Portuguesa – bem como com a </w:t>
      </w:r>
      <w:proofErr w:type="spellStart"/>
      <w:r w:rsidR="00C61478" w:rsidRPr="00882C5F">
        <w:rPr>
          <w:rFonts w:ascii="Arial" w:hAnsi="Arial" w:cs="Arial"/>
          <w:sz w:val="22"/>
          <w:szCs w:val="22"/>
        </w:rPr>
        <w:t>Carlsberg</w:t>
      </w:r>
      <w:proofErr w:type="spellEnd"/>
      <w:r w:rsidR="00C61478" w:rsidRPr="00882C5F">
        <w:rPr>
          <w:rFonts w:ascii="Arial" w:hAnsi="Arial" w:cs="Arial"/>
          <w:sz w:val="22"/>
          <w:szCs w:val="22"/>
        </w:rPr>
        <w:t xml:space="preserve"> que nos vai permitir a todos brindar ao Verão e, idealmente à nossa seleção a trazer a taça para casa!</w:t>
      </w:r>
      <w:r w:rsidRPr="00882C5F">
        <w:rPr>
          <w:rFonts w:ascii="Arial" w:hAnsi="Arial" w:cs="Arial"/>
          <w:sz w:val="22"/>
          <w:szCs w:val="22"/>
        </w:rPr>
        <w:t xml:space="preserve"> "</w:t>
      </w:r>
    </w:p>
    <w:p w14:paraId="1E32A701" w14:textId="77777777" w:rsidR="00C018A4" w:rsidRPr="00882C5F" w:rsidRDefault="00C018A4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285C5B10" w14:textId="6488ADF1" w:rsidR="006E1C71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Carlsberg</w:t>
      </w:r>
      <w:proofErr w:type="spellEnd"/>
      <w:r w:rsidRPr="00882C5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Football</w:t>
      </w:r>
      <w:proofErr w:type="spellEnd"/>
      <w:r w:rsidRPr="00882C5F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882C5F">
        <w:rPr>
          <w:rFonts w:ascii="Arial" w:hAnsi="Arial" w:cs="Arial"/>
          <w:i/>
          <w:sz w:val="22"/>
          <w:szCs w:val="22"/>
        </w:rPr>
        <w:t>Park</w:t>
      </w:r>
      <w:proofErr w:type="spellEnd"/>
      <w:r w:rsidRPr="00882C5F">
        <w:rPr>
          <w:rFonts w:ascii="Arial" w:hAnsi="Arial" w:cs="Arial"/>
          <w:sz w:val="22"/>
          <w:szCs w:val="22"/>
        </w:rPr>
        <w:t xml:space="preserve"> arranca no dia 4 de junho com o jogo de Portugal x Alemanha. A abertura das portas e de todas as atividades está prevista para as 16h com a emissão especial do programa da Rádio Comercial “Já se Faz Tarde”, sendo que a transmissão desta partida no ecrã gigante começa às 20h. Os adeptos terão, ainda, um DJ Set com muita animação antes, durante e após o jogo. </w:t>
      </w:r>
    </w:p>
    <w:p w14:paraId="7A1E4B5A" w14:textId="77777777" w:rsidR="006E1C71" w:rsidRPr="00882C5F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773DB407" w14:textId="6C6F5C07" w:rsidR="006E1C71" w:rsidRDefault="006E1C71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  <w:r w:rsidRPr="00882C5F">
        <w:rPr>
          <w:rFonts w:ascii="Arial" w:hAnsi="Arial" w:cs="Arial"/>
          <w:sz w:val="22"/>
          <w:szCs w:val="22"/>
        </w:rPr>
        <w:t xml:space="preserve">O espaço estará aberto de 4 a 8 de junho, das </w:t>
      </w:r>
      <w:r w:rsidR="003A3040">
        <w:rPr>
          <w:rFonts w:ascii="Arial" w:hAnsi="Arial" w:cs="Arial"/>
          <w:sz w:val="22"/>
          <w:szCs w:val="22"/>
        </w:rPr>
        <w:t>16h</w:t>
      </w:r>
      <w:r w:rsidRPr="00882C5F">
        <w:rPr>
          <w:rFonts w:ascii="Arial" w:hAnsi="Arial" w:cs="Arial"/>
          <w:sz w:val="22"/>
          <w:szCs w:val="22"/>
        </w:rPr>
        <w:t xml:space="preserve"> às 23h</w:t>
      </w:r>
      <w:r w:rsidR="003A3040">
        <w:rPr>
          <w:rFonts w:ascii="Arial" w:hAnsi="Arial" w:cs="Arial"/>
          <w:sz w:val="22"/>
          <w:szCs w:val="22"/>
        </w:rPr>
        <w:t xml:space="preserve"> (4 de </w:t>
      </w:r>
      <w:proofErr w:type="gramStart"/>
      <w:r w:rsidR="003A3040">
        <w:rPr>
          <w:rFonts w:ascii="Arial" w:hAnsi="Arial" w:cs="Arial"/>
          <w:sz w:val="22"/>
          <w:szCs w:val="22"/>
        </w:rPr>
        <w:t>Junho</w:t>
      </w:r>
      <w:proofErr w:type="gramEnd"/>
      <w:r w:rsidR="003A3040">
        <w:rPr>
          <w:rFonts w:ascii="Arial" w:hAnsi="Arial" w:cs="Arial"/>
          <w:sz w:val="22"/>
          <w:szCs w:val="22"/>
        </w:rPr>
        <w:t xml:space="preserve">), das 18h às 23h (5 de </w:t>
      </w:r>
      <w:proofErr w:type="gramStart"/>
      <w:r w:rsidR="003A3040">
        <w:rPr>
          <w:rFonts w:ascii="Arial" w:hAnsi="Arial" w:cs="Arial"/>
          <w:sz w:val="22"/>
          <w:szCs w:val="22"/>
        </w:rPr>
        <w:t>Junho</w:t>
      </w:r>
      <w:proofErr w:type="gramEnd"/>
      <w:r w:rsidR="003A3040">
        <w:rPr>
          <w:rFonts w:ascii="Arial" w:hAnsi="Arial" w:cs="Arial"/>
          <w:sz w:val="22"/>
          <w:szCs w:val="22"/>
        </w:rPr>
        <w:t xml:space="preserve">), </w:t>
      </w:r>
      <w:r w:rsidRPr="00882C5F">
        <w:rPr>
          <w:rFonts w:ascii="Arial" w:hAnsi="Arial" w:cs="Arial"/>
          <w:sz w:val="22"/>
          <w:szCs w:val="22"/>
        </w:rPr>
        <w:t>das 18h às 00h (6 e 7 de junho) e das 12h às 23h (no dia 8).</w:t>
      </w:r>
    </w:p>
    <w:p w14:paraId="60C44A44" w14:textId="77777777" w:rsidR="00991AB7" w:rsidRDefault="00991AB7" w:rsidP="00882C5F">
      <w:pPr>
        <w:pStyle w:val="SemEspaamento"/>
        <w:jc w:val="both"/>
        <w:rPr>
          <w:rFonts w:ascii="Arial" w:hAnsi="Arial" w:cs="Arial"/>
          <w:sz w:val="22"/>
          <w:szCs w:val="22"/>
        </w:rPr>
      </w:pPr>
    </w:p>
    <w:p w14:paraId="324E59EC" w14:textId="48052D35" w:rsidR="00570D47" w:rsidRPr="006E1C71" w:rsidRDefault="006E1C71" w:rsidP="00570D47">
      <w:pPr>
        <w:spacing w:line="330" w:lineRule="atLeast"/>
        <w:jc w:val="both"/>
        <w:rPr>
          <w:rFonts w:ascii="Arial" w:eastAsia="Times New Roman" w:hAnsi="Arial" w:cs="Arial"/>
          <w:color w:val="212121"/>
          <w:kern w:val="0"/>
          <w:sz w:val="20"/>
          <w:szCs w:val="20"/>
          <w:lang w:eastAsia="pt-PT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bdr w:val="none" w:sz="0" w:space="0" w:color="auto" w:frame="1"/>
          <w:lang w:eastAsia="pt-PT"/>
          <w14:ligatures w14:val="none"/>
        </w:rPr>
        <w:t>------------------------------------------------------------------------------------------------------------------------------</w:t>
      </w:r>
    </w:p>
    <w:p w14:paraId="02DC76B3" w14:textId="77777777" w:rsidR="00570D47" w:rsidRPr="006E1C71" w:rsidRDefault="00570D47" w:rsidP="00570D47">
      <w:pPr>
        <w:jc w:val="both"/>
        <w:rPr>
          <w:rFonts w:ascii="Arial" w:eastAsia="Times New Roman" w:hAnsi="Arial" w:cs="Arial"/>
          <w:color w:val="212121"/>
          <w:kern w:val="0"/>
          <w:sz w:val="20"/>
          <w:szCs w:val="20"/>
          <w:lang w:eastAsia="pt-PT"/>
          <w14:ligatures w14:val="none"/>
        </w:rPr>
      </w:pPr>
      <w:r w:rsidRPr="006E1C7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shd w:val="clear" w:color="auto" w:fill="FFFFFF"/>
          <w:lang w:eastAsia="pt-PT"/>
          <w14:ligatures w14:val="none"/>
        </w:rPr>
        <w:t> </w:t>
      </w:r>
    </w:p>
    <w:p w14:paraId="53848021" w14:textId="05238529" w:rsidR="006E1C71" w:rsidRPr="00A20DB7" w:rsidRDefault="006E1C71" w:rsidP="00A20DB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196B24" w:themeColor="accent3"/>
          <w:sz w:val="20"/>
          <w:szCs w:val="20"/>
        </w:rPr>
      </w:pPr>
      <w:r w:rsidRPr="006E1C71">
        <w:rPr>
          <w:rFonts w:ascii="Arial" w:eastAsia="Klavika Lt" w:hAnsi="Arial" w:cs="Arial"/>
          <w:color w:val="000000"/>
          <w:sz w:val="20"/>
          <w:szCs w:val="20"/>
        </w:rPr>
        <w:t>Mais informaç</w:t>
      </w:r>
      <w:r w:rsidRPr="006E1C71">
        <w:rPr>
          <w:rFonts w:ascii="Arial" w:eastAsia="Klavika Lt" w:hAnsi="Arial" w:cs="Arial"/>
          <w:sz w:val="20"/>
          <w:szCs w:val="20"/>
        </w:rPr>
        <w:t>ões</w:t>
      </w:r>
      <w:r w:rsidRPr="006E1C71">
        <w:rPr>
          <w:rFonts w:ascii="Arial" w:eastAsia="Klavika Lt" w:hAnsi="Arial" w:cs="Arial"/>
          <w:color w:val="000000"/>
          <w:sz w:val="20"/>
          <w:szCs w:val="20"/>
        </w:rPr>
        <w:t xml:space="preserve"> em: </w:t>
      </w:r>
      <w:hyperlink r:id="rId9">
        <w:r w:rsidRPr="006E1C71">
          <w:rPr>
            <w:rFonts w:ascii="Arial" w:eastAsia="Klavika Lt" w:hAnsi="Arial" w:cs="Arial"/>
            <w:color w:val="00682E"/>
            <w:sz w:val="20"/>
            <w:szCs w:val="20"/>
            <w:u w:val="single"/>
          </w:rPr>
          <w:t>https://www.carlsberg.com/pt-pt/</w:t>
        </w:r>
      </w:hyperlink>
      <w:r w:rsidR="00A20DB7">
        <w:t xml:space="preserve"> ou </w:t>
      </w:r>
      <w:hyperlink r:id="rId10" w:history="1">
        <w:r w:rsidR="00A20DB7" w:rsidRPr="00A20DB7">
          <w:rPr>
            <w:rStyle w:val="Hiperligao"/>
            <w:rFonts w:ascii="Arial" w:hAnsi="Arial" w:cs="Arial"/>
            <w:color w:val="196B24" w:themeColor="accent3"/>
            <w:sz w:val="20"/>
            <w:szCs w:val="20"/>
          </w:rPr>
          <w:t>https://www.instagram.com/carlsbergportugal/</w:t>
        </w:r>
      </w:hyperlink>
    </w:p>
    <w:p w14:paraId="37D4B3AD" w14:textId="77777777" w:rsidR="00A20DB7" w:rsidRPr="00A20DB7" w:rsidRDefault="00A20DB7" w:rsidP="00A20D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20"/>
          <w:szCs w:val="20"/>
        </w:rPr>
      </w:pPr>
    </w:p>
    <w:p w14:paraId="44ABFD1A" w14:textId="77777777" w:rsidR="00A20DB7" w:rsidRPr="006E1C71" w:rsidRDefault="00A20DB7" w:rsidP="006E1C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Klavika Lt" w:hAnsi="Arial" w:cs="Arial"/>
          <w:color w:val="00682E"/>
          <w:sz w:val="20"/>
          <w:szCs w:val="20"/>
        </w:rPr>
      </w:pPr>
    </w:p>
    <w:p w14:paraId="1D344E87" w14:textId="77777777" w:rsidR="006E1C71" w:rsidRPr="006E1C71" w:rsidRDefault="006E1C71" w:rsidP="006E1C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Klavika Lt" w:hAnsi="Arial" w:cs="Arial"/>
          <w:color w:val="B21E28"/>
          <w:sz w:val="20"/>
          <w:szCs w:val="20"/>
        </w:rPr>
      </w:pPr>
    </w:p>
    <w:p w14:paraId="7AB55107" w14:textId="77777777" w:rsidR="006E1C71" w:rsidRPr="006E1C71" w:rsidRDefault="006E1C71" w:rsidP="006E1C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Klavika Lt" w:hAnsi="Arial" w:cs="Arial"/>
          <w:sz w:val="20"/>
          <w:szCs w:val="20"/>
        </w:rPr>
      </w:pPr>
    </w:p>
    <w:p w14:paraId="18F27E65" w14:textId="3621605B" w:rsidR="006E1C71" w:rsidRPr="006E1C71" w:rsidRDefault="006E1C71" w:rsidP="006E1C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Klavika Lt" w:hAnsi="Arial" w:cs="Arial"/>
          <w:color w:val="000000"/>
          <w:sz w:val="20"/>
          <w:szCs w:val="20"/>
        </w:rPr>
      </w:pPr>
      <w:r w:rsidRPr="006E1C71">
        <w:rPr>
          <w:rFonts w:ascii="Arial" w:eastAsia="Klavika Lt" w:hAnsi="Arial" w:cs="Arial"/>
          <w:color w:val="000000"/>
          <w:sz w:val="20"/>
          <w:szCs w:val="20"/>
        </w:rPr>
        <w:t>Lisboa,</w:t>
      </w:r>
      <w:r w:rsidRPr="006E1C71">
        <w:rPr>
          <w:rFonts w:ascii="Arial" w:eastAsia="Klavika Lt" w:hAnsi="Arial" w:cs="Arial"/>
          <w:sz w:val="20"/>
          <w:szCs w:val="20"/>
        </w:rPr>
        <w:t xml:space="preserve"> 2</w:t>
      </w:r>
      <w:r w:rsidR="00991AB7">
        <w:rPr>
          <w:rFonts w:ascii="Arial" w:eastAsia="Klavika Lt" w:hAnsi="Arial" w:cs="Arial"/>
          <w:sz w:val="20"/>
          <w:szCs w:val="20"/>
        </w:rPr>
        <w:t>7</w:t>
      </w:r>
      <w:r w:rsidRPr="006E1C71">
        <w:rPr>
          <w:rFonts w:ascii="Arial" w:eastAsia="Klavika Lt" w:hAnsi="Arial" w:cs="Arial"/>
          <w:sz w:val="20"/>
          <w:szCs w:val="20"/>
        </w:rPr>
        <w:t xml:space="preserve"> de maio de 2025</w:t>
      </w:r>
    </w:p>
    <w:p w14:paraId="35A9ABEE" w14:textId="77777777" w:rsidR="006E1C71" w:rsidRPr="006E1C71" w:rsidRDefault="006E1C71" w:rsidP="006E1C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Klavika Lt" w:hAnsi="Arial" w:cs="Arial"/>
          <w:sz w:val="20"/>
          <w:szCs w:val="20"/>
        </w:rPr>
      </w:pPr>
    </w:p>
    <w:p w14:paraId="4935AACB" w14:textId="77777777" w:rsidR="006E1C71" w:rsidRPr="006E1C71" w:rsidRDefault="006E1C71" w:rsidP="006E1C71">
      <w:pPr>
        <w:jc w:val="center"/>
        <w:rPr>
          <w:rFonts w:ascii="Arial" w:eastAsia="Calibri" w:hAnsi="Arial" w:cs="Arial"/>
          <w:color w:val="262626"/>
          <w:sz w:val="20"/>
          <w:szCs w:val="20"/>
        </w:rPr>
      </w:pPr>
      <w:r w:rsidRPr="006E1C71">
        <w:rPr>
          <w:rFonts w:ascii="Arial" w:eastAsia="Calibri" w:hAnsi="Arial" w:cs="Arial"/>
          <w:sz w:val="20"/>
          <w:szCs w:val="20"/>
        </w:rPr>
        <w:t xml:space="preserve">Informações adicionais: CATARINA SIMÕES </w:t>
      </w:r>
      <w:proofErr w:type="gramStart"/>
      <w:r w:rsidRPr="006E1C71">
        <w:rPr>
          <w:rFonts w:ascii="Arial" w:eastAsia="Calibri" w:hAnsi="Arial" w:cs="Arial"/>
          <w:sz w:val="20"/>
          <w:szCs w:val="20"/>
        </w:rPr>
        <w:t>FARINHA :</w:t>
      </w:r>
      <w:proofErr w:type="gramEnd"/>
      <w:r w:rsidRPr="006E1C71">
        <w:rPr>
          <w:rFonts w:ascii="Arial" w:eastAsia="Calibri" w:hAnsi="Arial" w:cs="Arial"/>
          <w:sz w:val="20"/>
          <w:szCs w:val="20"/>
        </w:rPr>
        <w:t xml:space="preserve">: </w:t>
      </w:r>
      <w:r w:rsidRPr="006E1C71">
        <w:rPr>
          <w:rFonts w:ascii="Arial" w:eastAsia="Calibri" w:hAnsi="Arial" w:cs="Arial"/>
          <w:color w:val="262626"/>
          <w:sz w:val="20"/>
          <w:szCs w:val="20"/>
        </w:rPr>
        <w:t>ISABEL CARRIÇO</w:t>
      </w:r>
    </w:p>
    <w:p w14:paraId="2AE605B7" w14:textId="77777777" w:rsidR="006E1C71" w:rsidRPr="006E1C71" w:rsidRDefault="006E1C71" w:rsidP="006E1C71">
      <w:pPr>
        <w:jc w:val="center"/>
        <w:rPr>
          <w:rFonts w:ascii="Arial" w:eastAsia="Calibri" w:hAnsi="Arial" w:cs="Arial"/>
          <w:color w:val="262626"/>
          <w:sz w:val="20"/>
          <w:szCs w:val="20"/>
        </w:rPr>
      </w:pPr>
    </w:p>
    <w:p w14:paraId="5575FA65" w14:textId="77777777" w:rsidR="006E1C71" w:rsidRPr="006E1C71" w:rsidRDefault="006E1C71" w:rsidP="006E1C71">
      <w:pPr>
        <w:jc w:val="center"/>
        <w:rPr>
          <w:rFonts w:ascii="Arial" w:eastAsia="Calibri" w:hAnsi="Arial" w:cs="Arial"/>
          <w:sz w:val="20"/>
          <w:szCs w:val="20"/>
          <w:vertAlign w:val="subscript"/>
        </w:rPr>
      </w:pPr>
      <w:r w:rsidRPr="006E1C71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1E6C2109" wp14:editId="353C1848">
            <wp:extent cx="628650" cy="235597"/>
            <wp:effectExtent l="0" t="0" r="0" b="0"/>
            <wp:docPr id="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r="38175" b="1470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5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3E862" w14:textId="77777777" w:rsidR="006E1C71" w:rsidRPr="00991AB7" w:rsidRDefault="006E1C71" w:rsidP="006E1C71">
      <w:pPr>
        <w:jc w:val="center"/>
        <w:rPr>
          <w:rFonts w:ascii="Arial" w:eastAsia="Calibri" w:hAnsi="Arial" w:cs="Arial"/>
          <w:sz w:val="20"/>
          <w:szCs w:val="20"/>
          <w:vertAlign w:val="subscript"/>
        </w:rPr>
      </w:pPr>
      <w:r w:rsidRPr="00991AB7">
        <w:rPr>
          <w:rFonts w:ascii="Arial" w:eastAsia="Calibri" w:hAnsi="Arial" w:cs="Arial"/>
          <w:sz w:val="20"/>
          <w:szCs w:val="20"/>
          <w:vertAlign w:val="subscript"/>
        </w:rPr>
        <w:t xml:space="preserve">Tel. 218 508 </w:t>
      </w:r>
      <w:proofErr w:type="gramStart"/>
      <w:r w:rsidRPr="00991AB7">
        <w:rPr>
          <w:rFonts w:ascii="Arial" w:eastAsia="Calibri" w:hAnsi="Arial" w:cs="Arial"/>
          <w:sz w:val="20"/>
          <w:szCs w:val="20"/>
          <w:vertAlign w:val="subscript"/>
        </w:rPr>
        <w:t>110 :</w:t>
      </w:r>
      <w:proofErr w:type="gramEnd"/>
      <w:r w:rsidRPr="00991AB7">
        <w:rPr>
          <w:rFonts w:ascii="Arial" w:eastAsia="Calibri" w:hAnsi="Arial" w:cs="Arial"/>
          <w:sz w:val="20"/>
          <w:szCs w:val="20"/>
          <w:vertAlign w:val="subscript"/>
        </w:rPr>
        <w:t xml:space="preserve">: </w:t>
      </w:r>
      <w:proofErr w:type="spellStart"/>
      <w:r w:rsidRPr="00991AB7">
        <w:rPr>
          <w:rFonts w:ascii="Arial" w:eastAsia="Calibri" w:hAnsi="Arial" w:cs="Arial"/>
          <w:sz w:val="20"/>
          <w:szCs w:val="20"/>
          <w:vertAlign w:val="subscript"/>
        </w:rPr>
        <w:t>Tlm</w:t>
      </w:r>
      <w:proofErr w:type="spellEnd"/>
      <w:r w:rsidRPr="00991AB7">
        <w:rPr>
          <w:rFonts w:ascii="Arial" w:eastAsia="Calibri" w:hAnsi="Arial" w:cs="Arial"/>
          <w:sz w:val="20"/>
          <w:szCs w:val="20"/>
          <w:vertAlign w:val="subscript"/>
        </w:rPr>
        <w:t xml:space="preserve">. 932 260 </w:t>
      </w:r>
      <w:proofErr w:type="gramStart"/>
      <w:r w:rsidRPr="00991AB7">
        <w:rPr>
          <w:rFonts w:ascii="Arial" w:eastAsia="Calibri" w:hAnsi="Arial" w:cs="Arial"/>
          <w:sz w:val="20"/>
          <w:szCs w:val="20"/>
          <w:vertAlign w:val="subscript"/>
        </w:rPr>
        <w:t>035 :</w:t>
      </w:r>
      <w:proofErr w:type="gramEnd"/>
      <w:r w:rsidRPr="00991AB7">
        <w:rPr>
          <w:rFonts w:ascii="Arial" w:eastAsia="Calibri" w:hAnsi="Arial" w:cs="Arial"/>
          <w:sz w:val="20"/>
          <w:szCs w:val="20"/>
          <w:vertAlign w:val="subscript"/>
        </w:rPr>
        <w:t>: 965 232 496</w:t>
      </w:r>
    </w:p>
    <w:p w14:paraId="58C6BC76" w14:textId="77777777" w:rsidR="006E1C71" w:rsidRPr="00991AB7" w:rsidRDefault="006E1C71" w:rsidP="006E1C71">
      <w:pPr>
        <w:jc w:val="center"/>
        <w:rPr>
          <w:rFonts w:ascii="Arial" w:eastAsia="Calibri" w:hAnsi="Arial" w:cs="Arial"/>
          <w:color w:val="0070C0"/>
          <w:sz w:val="20"/>
          <w:szCs w:val="20"/>
          <w:u w:val="single"/>
        </w:rPr>
      </w:pPr>
      <w:r w:rsidRPr="00991AB7">
        <w:rPr>
          <w:rFonts w:ascii="Arial" w:eastAsia="Calibri" w:hAnsi="Arial" w:cs="Arial"/>
          <w:color w:val="0070C0"/>
          <w:sz w:val="20"/>
          <w:szCs w:val="20"/>
          <w:u w:val="single"/>
          <w:vertAlign w:val="subscript"/>
        </w:rPr>
        <w:t>CATARINAFARINHA</w:t>
      </w:r>
      <w:hyperlink r:id="rId12">
        <w:r w:rsidRPr="00991AB7">
          <w:rPr>
            <w:rFonts w:ascii="Arial" w:eastAsia="Calibri" w:hAnsi="Arial" w:cs="Arial"/>
            <w:color w:val="0070C0"/>
            <w:sz w:val="20"/>
            <w:szCs w:val="20"/>
            <w:u w:val="single"/>
            <w:vertAlign w:val="subscript"/>
          </w:rPr>
          <w:t>@LPMCOM.PT</w:t>
        </w:r>
      </w:hyperlink>
      <w:r w:rsidRPr="00991AB7">
        <w:rPr>
          <w:rFonts w:ascii="Arial" w:eastAsia="Calibri" w:hAnsi="Arial" w:cs="Arial"/>
          <w:sz w:val="20"/>
          <w:szCs w:val="20"/>
          <w:vertAlign w:val="subscript"/>
        </w:rPr>
        <w:t xml:space="preserve"> :: </w:t>
      </w:r>
      <w:hyperlink r:id="rId13">
        <w:r w:rsidRPr="00991AB7">
          <w:rPr>
            <w:rFonts w:ascii="Arial" w:eastAsia="Calibri" w:hAnsi="Arial" w:cs="Arial"/>
            <w:color w:val="0070C0"/>
            <w:sz w:val="20"/>
            <w:szCs w:val="20"/>
            <w:u w:val="single"/>
            <w:vertAlign w:val="subscript"/>
          </w:rPr>
          <w:t>ISABELCARRICO@LPMCOM.PT</w:t>
        </w:r>
      </w:hyperlink>
    </w:p>
    <w:p w14:paraId="5B38D1EF" w14:textId="77777777" w:rsidR="006E1C71" w:rsidRPr="006E1C71" w:rsidRDefault="006E1C71" w:rsidP="006E1C71">
      <w:pPr>
        <w:jc w:val="center"/>
        <w:rPr>
          <w:rFonts w:ascii="Arial" w:eastAsia="Calibri" w:hAnsi="Arial" w:cs="Arial"/>
          <w:color w:val="808080"/>
          <w:sz w:val="20"/>
          <w:szCs w:val="20"/>
          <w:vertAlign w:val="subscript"/>
        </w:rPr>
      </w:pPr>
      <w:r w:rsidRPr="006E1C71">
        <w:rPr>
          <w:rFonts w:ascii="Arial" w:eastAsia="Calibri" w:hAnsi="Arial" w:cs="Arial"/>
          <w:color w:val="808080"/>
          <w:sz w:val="20"/>
          <w:szCs w:val="20"/>
          <w:vertAlign w:val="subscript"/>
        </w:rPr>
        <w:t>Ed. Lisboa Oriente, Av. Infante D. Henrique, 333 H, esc.49, 1800-282 Lisboa</w:t>
      </w:r>
    </w:p>
    <w:p w14:paraId="2DDA9A36" w14:textId="77777777" w:rsidR="006E1C71" w:rsidRPr="006E1C71" w:rsidRDefault="006E1C71" w:rsidP="006E1C71">
      <w:pPr>
        <w:jc w:val="center"/>
        <w:rPr>
          <w:rFonts w:ascii="Arial" w:eastAsia="Calibri" w:hAnsi="Arial" w:cs="Arial"/>
          <w:color w:val="808080"/>
          <w:sz w:val="20"/>
          <w:szCs w:val="20"/>
        </w:rPr>
      </w:pPr>
    </w:p>
    <w:p w14:paraId="3F1D6C16" w14:textId="34DED036" w:rsidR="008D0261" w:rsidRPr="006E1C71" w:rsidRDefault="006E1C71" w:rsidP="006E1C71">
      <w:pPr>
        <w:jc w:val="center"/>
        <w:rPr>
          <w:rFonts w:ascii="Arial" w:eastAsia="Calibri" w:hAnsi="Arial" w:cs="Arial"/>
          <w:sz w:val="20"/>
          <w:szCs w:val="20"/>
        </w:rPr>
      </w:pPr>
      <w:r w:rsidRPr="006E1C71">
        <w:rPr>
          <w:rFonts w:ascii="Arial" w:eastAsia="Helvetica Neue" w:hAnsi="Arial" w:cs="Arial"/>
          <w:noProof/>
          <w:sz w:val="20"/>
          <w:szCs w:val="20"/>
        </w:rPr>
        <w:drawing>
          <wp:inline distT="0" distB="0" distL="0" distR="0" wp14:anchorId="5D7C5CF8" wp14:editId="070775A2">
            <wp:extent cx="1264920" cy="198120"/>
            <wp:effectExtent l="0" t="0" r="0" b="0"/>
            <wp:docPr id="7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D0261" w:rsidRPr="006E1C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976C0" w14:textId="77777777" w:rsidR="007E36A6" w:rsidRDefault="007E36A6" w:rsidP="009D09AC">
      <w:r>
        <w:separator/>
      </w:r>
    </w:p>
  </w:endnote>
  <w:endnote w:type="continuationSeparator" w:id="0">
    <w:p w14:paraId="77C86435" w14:textId="77777777" w:rsidR="007E36A6" w:rsidRDefault="007E36A6" w:rsidP="009D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9BB48" w14:textId="77777777" w:rsidR="007E36A6" w:rsidRDefault="007E36A6" w:rsidP="009D09AC">
      <w:r>
        <w:separator/>
      </w:r>
    </w:p>
  </w:footnote>
  <w:footnote w:type="continuationSeparator" w:id="0">
    <w:p w14:paraId="1FC723E6" w14:textId="77777777" w:rsidR="007E36A6" w:rsidRDefault="007E36A6" w:rsidP="009D0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7593A"/>
    <w:multiLevelType w:val="multilevel"/>
    <w:tmpl w:val="AEA0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7F266D"/>
    <w:multiLevelType w:val="multilevel"/>
    <w:tmpl w:val="C896A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283143"/>
    <w:multiLevelType w:val="hybridMultilevel"/>
    <w:tmpl w:val="36A24ED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435140">
    <w:abstractNumId w:val="0"/>
  </w:num>
  <w:num w:numId="2" w16cid:durableId="1264262945">
    <w:abstractNumId w:val="2"/>
  </w:num>
  <w:num w:numId="3" w16cid:durableId="719480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F9"/>
    <w:rsid w:val="00002898"/>
    <w:rsid w:val="000138AC"/>
    <w:rsid w:val="00023B87"/>
    <w:rsid w:val="00050CA9"/>
    <w:rsid w:val="000975BE"/>
    <w:rsid w:val="000C5404"/>
    <w:rsid w:val="001221B2"/>
    <w:rsid w:val="00163EC1"/>
    <w:rsid w:val="00167863"/>
    <w:rsid w:val="00170071"/>
    <w:rsid w:val="00181445"/>
    <w:rsid w:val="001977E9"/>
    <w:rsid w:val="001B576A"/>
    <w:rsid w:val="001D6945"/>
    <w:rsid w:val="002761B3"/>
    <w:rsid w:val="0029335D"/>
    <w:rsid w:val="00295FCB"/>
    <w:rsid w:val="00296320"/>
    <w:rsid w:val="002F3E41"/>
    <w:rsid w:val="00334A43"/>
    <w:rsid w:val="003405B1"/>
    <w:rsid w:val="00341A7A"/>
    <w:rsid w:val="00345C0D"/>
    <w:rsid w:val="003554D3"/>
    <w:rsid w:val="003A3040"/>
    <w:rsid w:val="003D726F"/>
    <w:rsid w:val="003E20FD"/>
    <w:rsid w:val="00400ED6"/>
    <w:rsid w:val="00425502"/>
    <w:rsid w:val="0057043E"/>
    <w:rsid w:val="00570D47"/>
    <w:rsid w:val="005905B7"/>
    <w:rsid w:val="005C3B36"/>
    <w:rsid w:val="005D2DA0"/>
    <w:rsid w:val="005D503B"/>
    <w:rsid w:val="005D77E9"/>
    <w:rsid w:val="005F0CA6"/>
    <w:rsid w:val="006147F0"/>
    <w:rsid w:val="00635AD2"/>
    <w:rsid w:val="00647CF5"/>
    <w:rsid w:val="00676AFB"/>
    <w:rsid w:val="00692E2F"/>
    <w:rsid w:val="006E1C71"/>
    <w:rsid w:val="006E2B63"/>
    <w:rsid w:val="0072649C"/>
    <w:rsid w:val="00743489"/>
    <w:rsid w:val="007A1253"/>
    <w:rsid w:val="007A5CA6"/>
    <w:rsid w:val="007B720B"/>
    <w:rsid w:val="007C4387"/>
    <w:rsid w:val="007E36A6"/>
    <w:rsid w:val="008145AB"/>
    <w:rsid w:val="008460DE"/>
    <w:rsid w:val="0086214C"/>
    <w:rsid w:val="00882C5F"/>
    <w:rsid w:val="008D0261"/>
    <w:rsid w:val="008E584F"/>
    <w:rsid w:val="009127EC"/>
    <w:rsid w:val="00962DB2"/>
    <w:rsid w:val="009724A2"/>
    <w:rsid w:val="00980B78"/>
    <w:rsid w:val="009821D3"/>
    <w:rsid w:val="00991AB7"/>
    <w:rsid w:val="00997773"/>
    <w:rsid w:val="009D09AC"/>
    <w:rsid w:val="009D5B77"/>
    <w:rsid w:val="00A20156"/>
    <w:rsid w:val="00A20DB7"/>
    <w:rsid w:val="00A7769E"/>
    <w:rsid w:val="00AC016B"/>
    <w:rsid w:val="00AE1E5F"/>
    <w:rsid w:val="00AF05D6"/>
    <w:rsid w:val="00B27400"/>
    <w:rsid w:val="00B374FB"/>
    <w:rsid w:val="00B44BE1"/>
    <w:rsid w:val="00B635DF"/>
    <w:rsid w:val="00C018A4"/>
    <w:rsid w:val="00C17F2F"/>
    <w:rsid w:val="00C53461"/>
    <w:rsid w:val="00C61478"/>
    <w:rsid w:val="00C80ABB"/>
    <w:rsid w:val="00C94C82"/>
    <w:rsid w:val="00CA7ADB"/>
    <w:rsid w:val="00CB3079"/>
    <w:rsid w:val="00D178F9"/>
    <w:rsid w:val="00E5572E"/>
    <w:rsid w:val="00E8429B"/>
    <w:rsid w:val="00E92584"/>
    <w:rsid w:val="00EE4B9F"/>
    <w:rsid w:val="00EE58FC"/>
    <w:rsid w:val="00F575E9"/>
    <w:rsid w:val="00FB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C7BC3"/>
  <w15:chartTrackingRefBased/>
  <w15:docId w15:val="{C900EEF4-C176-A74F-A82B-7EF7846F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D17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17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178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17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178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178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178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178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178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178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178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178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178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178F9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178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178F9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178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178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D178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17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178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178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D178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178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178F9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D178F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178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178F9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D178F9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Tipodeletrapredefinidodopargrafo"/>
    <w:rsid w:val="00D178F9"/>
  </w:style>
  <w:style w:type="paragraph" w:customStyle="1" w:styleId="xxxxxxparagraph">
    <w:name w:val="xxxxxxparagraph"/>
    <w:basedOn w:val="Normal"/>
    <w:rsid w:val="00570D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PT"/>
      <w14:ligatures w14:val="none"/>
    </w:rPr>
  </w:style>
  <w:style w:type="character" w:customStyle="1" w:styleId="xxxxxxnormaltextrun">
    <w:name w:val="xxxxxxnormaltextrun"/>
    <w:basedOn w:val="Tipodeletrapredefinidodopargrafo"/>
    <w:rsid w:val="00570D47"/>
  </w:style>
  <w:style w:type="character" w:customStyle="1" w:styleId="xxxxxxeop">
    <w:name w:val="xxxxxxeop"/>
    <w:basedOn w:val="Tipodeletrapredefinidodopargrafo"/>
    <w:rsid w:val="00570D47"/>
  </w:style>
  <w:style w:type="character" w:styleId="Hiperligao">
    <w:name w:val="Hyperlink"/>
    <w:basedOn w:val="Tipodeletrapredefinidodopargrafo"/>
    <w:uiPriority w:val="99"/>
    <w:unhideWhenUsed/>
    <w:rsid w:val="00570D47"/>
    <w:rPr>
      <w:color w:val="0000FF"/>
      <w:u w:val="single"/>
    </w:rPr>
  </w:style>
  <w:style w:type="character" w:customStyle="1" w:styleId="outlook-search-highlight">
    <w:name w:val="outlook-search-highlight"/>
    <w:basedOn w:val="Tipodeletrapredefinidodopargrafo"/>
    <w:rsid w:val="00570D47"/>
  </w:style>
  <w:style w:type="character" w:customStyle="1" w:styleId="xapple-converted-space">
    <w:name w:val="xapple-converted-space"/>
    <w:basedOn w:val="Tipodeletrapredefinidodopargrafo"/>
    <w:rsid w:val="00570D47"/>
  </w:style>
  <w:style w:type="paragraph" w:styleId="Cabealho">
    <w:name w:val="header"/>
    <w:basedOn w:val="Normal"/>
    <w:link w:val="CabealhoCarter"/>
    <w:uiPriority w:val="99"/>
    <w:unhideWhenUsed/>
    <w:rsid w:val="009D09A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D09AC"/>
  </w:style>
  <w:style w:type="paragraph" w:styleId="Rodap">
    <w:name w:val="footer"/>
    <w:basedOn w:val="Normal"/>
    <w:link w:val="RodapCarter"/>
    <w:uiPriority w:val="99"/>
    <w:unhideWhenUsed/>
    <w:rsid w:val="009D09A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D09AC"/>
  </w:style>
  <w:style w:type="character" w:styleId="MenoNoResolvida">
    <w:name w:val="Unresolved Mention"/>
    <w:basedOn w:val="Tipodeletrapredefinidodopargrafo"/>
    <w:uiPriority w:val="99"/>
    <w:semiHidden/>
    <w:unhideWhenUsed/>
    <w:rsid w:val="00AC016B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882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0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9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8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SABELCARRICO@LPMCOM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QUELPELICA@LPMCOM.P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carlsbergportuga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rlsberg.com/pt-p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0C8790-83D1-B044-9AA6-A97A0C805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702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Duarte Amaro</dc:creator>
  <cp:keywords/>
  <dc:description/>
  <cp:lastModifiedBy>Sara Filipe</cp:lastModifiedBy>
  <cp:revision>9</cp:revision>
  <dcterms:created xsi:type="dcterms:W3CDTF">2025-05-23T15:58:00Z</dcterms:created>
  <dcterms:modified xsi:type="dcterms:W3CDTF">2025-05-27T08:58:00Z</dcterms:modified>
</cp:coreProperties>
</file>