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BCA2" w14:textId="420B014F" w:rsidR="009D779A" w:rsidRDefault="009D779A" w:rsidP="0093073C">
      <w:pPr>
        <w:pStyle w:val="Ttulo"/>
      </w:pPr>
    </w:p>
    <w:p w14:paraId="76D574A1" w14:textId="118CBED3" w:rsidR="009D779A" w:rsidRDefault="00D86F16" w:rsidP="00D86F16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75E84643" w14:textId="141831CB" w:rsidR="00D86F16" w:rsidRDefault="00D86F16" w:rsidP="00243A9D">
      <w:pPr>
        <w:pStyle w:val="SemEspaamento1"/>
      </w:pPr>
    </w:p>
    <w:p w14:paraId="005C435E" w14:textId="77777777" w:rsidR="00213F59" w:rsidRDefault="00213F59" w:rsidP="005662EB">
      <w:pPr>
        <w:spacing w:line="240" w:lineRule="auto"/>
        <w:rPr>
          <w:rFonts w:ascii="Klavika Lt" w:hAnsi="Klavika Lt"/>
          <w:b/>
          <w:bCs/>
          <w:sz w:val="24"/>
          <w:szCs w:val="24"/>
          <w:u w:val="single"/>
        </w:rPr>
      </w:pPr>
    </w:p>
    <w:p w14:paraId="11952B07" w14:textId="6C2FC9C4" w:rsidR="005662EB" w:rsidRPr="005662EB" w:rsidRDefault="005662EB" w:rsidP="005662EB">
      <w:pPr>
        <w:spacing w:line="240" w:lineRule="auto"/>
        <w:rPr>
          <w:rFonts w:ascii="Klavika Lt" w:hAnsi="Klavika Lt"/>
          <w:b/>
          <w:bCs/>
          <w:sz w:val="24"/>
          <w:szCs w:val="24"/>
          <w:u w:val="single"/>
        </w:rPr>
      </w:pPr>
      <w:r w:rsidRPr="005662EB">
        <w:rPr>
          <w:rFonts w:ascii="Klavika Lt" w:hAnsi="Klavika Lt"/>
          <w:b/>
          <w:bCs/>
          <w:sz w:val="24"/>
          <w:szCs w:val="24"/>
          <w:u w:val="single"/>
        </w:rPr>
        <w:t>Com impacto económico de 190M€</w:t>
      </w:r>
    </w:p>
    <w:p w14:paraId="36CFA526" w14:textId="77777777" w:rsidR="005662EB" w:rsidRPr="005662EB" w:rsidRDefault="006C1859" w:rsidP="005662EB">
      <w:pPr>
        <w:spacing w:line="240" w:lineRule="auto"/>
        <w:rPr>
          <w:rFonts w:ascii="Klavika Bd" w:hAnsi="Klavika Bd"/>
          <w:b/>
          <w:bCs/>
          <w:sz w:val="52"/>
          <w:szCs w:val="52"/>
        </w:rPr>
      </w:pPr>
      <w:r w:rsidRPr="005662EB">
        <w:rPr>
          <w:rFonts w:ascii="Klavika Bd" w:hAnsi="Klavika Bd"/>
          <w:b/>
          <w:bCs/>
          <w:sz w:val="52"/>
          <w:szCs w:val="52"/>
        </w:rPr>
        <w:t xml:space="preserve">VMPS </w:t>
      </w:r>
      <w:r w:rsidR="00DF1579" w:rsidRPr="005662EB">
        <w:rPr>
          <w:rFonts w:ascii="Klavika Bd" w:hAnsi="Klavika Bd"/>
          <w:b/>
          <w:bCs/>
          <w:sz w:val="52"/>
          <w:szCs w:val="52"/>
        </w:rPr>
        <w:t>é pilar</w:t>
      </w:r>
      <w:r w:rsidRPr="005662EB">
        <w:rPr>
          <w:rFonts w:ascii="Klavika Bd" w:hAnsi="Klavika Bd"/>
          <w:b/>
          <w:bCs/>
          <w:sz w:val="52"/>
          <w:szCs w:val="52"/>
        </w:rPr>
        <w:t xml:space="preserve"> do interior</w:t>
      </w:r>
      <w:r w:rsidR="00465227" w:rsidRPr="005662EB">
        <w:rPr>
          <w:rFonts w:ascii="Klavika Bd" w:hAnsi="Klavika Bd"/>
          <w:b/>
          <w:bCs/>
          <w:sz w:val="52"/>
          <w:szCs w:val="52"/>
        </w:rPr>
        <w:t xml:space="preserve"> </w:t>
      </w:r>
      <w:r w:rsidR="005662EB" w:rsidRPr="005662EB">
        <w:rPr>
          <w:rFonts w:ascii="Klavika Bd" w:hAnsi="Klavika Bd"/>
          <w:b/>
          <w:bCs/>
          <w:sz w:val="52"/>
          <w:szCs w:val="52"/>
        </w:rPr>
        <w:t>de Portugal</w:t>
      </w:r>
      <w:r w:rsidR="00465227" w:rsidRPr="005662EB">
        <w:rPr>
          <w:rFonts w:ascii="Klavika Bd" w:hAnsi="Klavika Bd"/>
          <w:b/>
          <w:bCs/>
          <w:sz w:val="52"/>
          <w:szCs w:val="52"/>
        </w:rPr>
        <w:t xml:space="preserve"> </w:t>
      </w:r>
    </w:p>
    <w:p w14:paraId="307B761A" w14:textId="677936B1" w:rsidR="008F0A5E" w:rsidRPr="005662EB" w:rsidRDefault="005662EB" w:rsidP="005662EB">
      <w:pPr>
        <w:pStyle w:val="PargrafodaLista"/>
        <w:numPr>
          <w:ilvl w:val="0"/>
          <w:numId w:val="38"/>
        </w:numPr>
        <w:rPr>
          <w:rFonts w:ascii="Klavika Lt" w:hAnsi="Klavika Lt"/>
          <w:b/>
          <w:bCs/>
          <w:lang w:val="pt-PT"/>
        </w:rPr>
      </w:pPr>
      <w:r>
        <w:rPr>
          <w:rFonts w:ascii="Klavika Lt" w:hAnsi="Klavika Lt"/>
          <w:b/>
          <w:bCs/>
          <w:lang w:val="pt-PT"/>
        </w:rPr>
        <w:t xml:space="preserve">A </w:t>
      </w:r>
      <w:r w:rsidRPr="005662EB">
        <w:rPr>
          <w:rFonts w:ascii="Klavika Lt" w:hAnsi="Klavika Lt"/>
          <w:b/>
          <w:bCs/>
          <w:lang w:val="pt-PT"/>
        </w:rPr>
        <w:t>VMPS</w:t>
      </w:r>
      <w:r>
        <w:rPr>
          <w:rFonts w:ascii="Klavika Lt" w:hAnsi="Klavika Lt"/>
          <w:b/>
          <w:bCs/>
          <w:lang w:val="pt-PT"/>
        </w:rPr>
        <w:t xml:space="preserve"> – Águas e Turismo,</w:t>
      </w:r>
      <w:r w:rsidRPr="005662EB">
        <w:rPr>
          <w:rFonts w:ascii="Klavika Lt" w:hAnsi="Klavika Lt"/>
          <w:b/>
          <w:bCs/>
          <w:lang w:val="pt-PT"/>
        </w:rPr>
        <w:t xml:space="preserve"> empresa do Super </w:t>
      </w:r>
      <w:r>
        <w:rPr>
          <w:rFonts w:ascii="Klavika Lt" w:hAnsi="Klavika Lt"/>
          <w:b/>
          <w:bCs/>
          <w:lang w:val="pt-PT"/>
        </w:rPr>
        <w:t xml:space="preserve">Bock Group, </w:t>
      </w:r>
      <w:r w:rsidR="008F0A5E" w:rsidRPr="005662EB">
        <w:rPr>
          <w:rFonts w:ascii="Klavika Lt" w:hAnsi="Klavika Lt"/>
          <w:b/>
          <w:bCs/>
          <w:lang w:val="pt-PT"/>
        </w:rPr>
        <w:t>valoriza o interior, a coesão territorial e combate a desertificação em Portugal</w:t>
      </w:r>
    </w:p>
    <w:p w14:paraId="2B1ED5CD" w14:textId="0C92E30B" w:rsidR="005662EB" w:rsidRPr="006C1859" w:rsidRDefault="005662EB" w:rsidP="005662EB">
      <w:pPr>
        <w:pStyle w:val="PargrafodaLista"/>
        <w:numPr>
          <w:ilvl w:val="0"/>
          <w:numId w:val="30"/>
        </w:numPr>
        <w:jc w:val="both"/>
        <w:rPr>
          <w:rFonts w:ascii="Klavika Lt" w:hAnsi="Klavika Lt"/>
          <w:b/>
          <w:bCs/>
          <w:lang w:val="pt-PT"/>
        </w:rPr>
      </w:pPr>
      <w:r>
        <w:rPr>
          <w:rFonts w:ascii="Klavika Lt" w:hAnsi="Klavika Lt"/>
          <w:b/>
          <w:bCs/>
          <w:lang w:val="pt-PT"/>
        </w:rPr>
        <w:t>Impacto económico nacional de 190M€</w:t>
      </w:r>
    </w:p>
    <w:p w14:paraId="0241C936" w14:textId="70FD7454" w:rsidR="00716371" w:rsidRDefault="008F0A5E" w:rsidP="006C1859">
      <w:pPr>
        <w:pStyle w:val="PargrafodaLista"/>
        <w:numPr>
          <w:ilvl w:val="0"/>
          <w:numId w:val="30"/>
        </w:numPr>
        <w:jc w:val="both"/>
        <w:rPr>
          <w:rFonts w:ascii="Klavika Lt" w:hAnsi="Klavika Lt"/>
          <w:b/>
          <w:bCs/>
          <w:lang w:val="pt-PT"/>
        </w:rPr>
      </w:pPr>
      <w:r>
        <w:rPr>
          <w:rFonts w:ascii="Klavika Lt" w:hAnsi="Klavika Lt"/>
          <w:b/>
          <w:bCs/>
          <w:lang w:val="pt-PT"/>
        </w:rPr>
        <w:t>A VMPS</w:t>
      </w:r>
      <w:r w:rsidR="005662EB">
        <w:rPr>
          <w:rFonts w:ascii="Klavika Lt" w:hAnsi="Klavika Lt"/>
          <w:b/>
          <w:bCs/>
          <w:lang w:val="pt-PT"/>
        </w:rPr>
        <w:t xml:space="preserve"> </w:t>
      </w:r>
      <w:r>
        <w:rPr>
          <w:rFonts w:ascii="Klavika Lt" w:hAnsi="Klavika Lt"/>
          <w:b/>
          <w:bCs/>
          <w:lang w:val="pt-PT"/>
        </w:rPr>
        <w:t xml:space="preserve">tem sede </w:t>
      </w:r>
      <w:r w:rsidR="006C1859">
        <w:rPr>
          <w:rFonts w:ascii="Klavika Lt" w:hAnsi="Klavika Lt"/>
          <w:b/>
          <w:bCs/>
          <w:lang w:val="pt-PT"/>
        </w:rPr>
        <w:t>em Vila Pouca de Aguiar</w:t>
      </w:r>
      <w:r>
        <w:rPr>
          <w:rFonts w:ascii="Klavika Lt" w:hAnsi="Klavika Lt"/>
          <w:b/>
          <w:bCs/>
          <w:lang w:val="pt-PT"/>
        </w:rPr>
        <w:t xml:space="preserve">, onde </w:t>
      </w:r>
      <w:r w:rsidR="00716371">
        <w:rPr>
          <w:rFonts w:ascii="Klavika Lt" w:hAnsi="Klavika Lt"/>
          <w:b/>
          <w:bCs/>
          <w:lang w:val="pt-PT"/>
        </w:rPr>
        <w:t>gera</w:t>
      </w:r>
      <w:r w:rsidR="0014197F">
        <w:rPr>
          <w:rFonts w:ascii="Klavika Lt" w:hAnsi="Klavika Lt"/>
          <w:b/>
          <w:bCs/>
          <w:lang w:val="pt-PT"/>
        </w:rPr>
        <w:t xml:space="preserve"> </w:t>
      </w:r>
      <w:r w:rsidR="006C1859" w:rsidRPr="006C1859">
        <w:rPr>
          <w:rFonts w:ascii="Klavika Lt" w:hAnsi="Klavika Lt"/>
          <w:b/>
          <w:bCs/>
          <w:lang w:val="pt-PT"/>
        </w:rPr>
        <w:t>cerca de 24% do volume de negócios</w:t>
      </w:r>
      <w:r w:rsidR="00716371">
        <w:rPr>
          <w:rFonts w:ascii="Klavika Lt" w:hAnsi="Klavika Lt"/>
          <w:b/>
          <w:bCs/>
          <w:lang w:val="pt-PT"/>
        </w:rPr>
        <w:t xml:space="preserve"> do total do concelho</w:t>
      </w:r>
    </w:p>
    <w:p w14:paraId="2151F74F" w14:textId="77777777" w:rsidR="006C1859" w:rsidRPr="006C1859" w:rsidRDefault="006C1859" w:rsidP="006C1859">
      <w:pPr>
        <w:pStyle w:val="PargrafodaLista"/>
        <w:ind w:left="720"/>
        <w:jc w:val="both"/>
        <w:rPr>
          <w:rFonts w:ascii="Klavika Lt" w:hAnsi="Klavika Lt"/>
          <w:b/>
          <w:bCs/>
          <w:lang w:val="pt-PT"/>
        </w:rPr>
      </w:pPr>
    </w:p>
    <w:p w14:paraId="60B5B743" w14:textId="7EE0CAE9" w:rsidR="00D814D4" w:rsidRDefault="002E1918" w:rsidP="00D814D4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2E1918">
        <w:rPr>
          <w:rFonts w:ascii="Klavika Lt" w:hAnsi="Klavika Lt"/>
          <w:sz w:val="24"/>
          <w:szCs w:val="24"/>
        </w:rPr>
        <w:t xml:space="preserve">A VMPS – Águas e Turismo, S.A., sediada em Vila Pouca de Aguiar, </w:t>
      </w:r>
      <w:r w:rsidRPr="00615F82">
        <w:rPr>
          <w:rFonts w:ascii="Klavika Lt" w:hAnsi="Klavika Lt"/>
          <w:sz w:val="24"/>
          <w:szCs w:val="24"/>
        </w:rPr>
        <w:t>afirma</w:t>
      </w:r>
      <w:r w:rsidRPr="00615F82">
        <w:rPr>
          <w:rFonts w:ascii="Klavika Lt" w:hAnsi="Klavika Lt"/>
          <w:sz w:val="24"/>
          <w:szCs w:val="24"/>
        </w:rPr>
        <w:noBreakHyphen/>
        <w:t>se como um pilar do desenvolvimento económico e social do</w:t>
      </w:r>
      <w:r w:rsidR="00EF73CF">
        <w:rPr>
          <w:rFonts w:ascii="Klavika Lt" w:hAnsi="Klavika Lt"/>
          <w:sz w:val="24"/>
          <w:szCs w:val="24"/>
        </w:rPr>
        <w:t xml:space="preserve"> interior de Portugal, em particular </w:t>
      </w:r>
      <w:r w:rsidR="00154E51">
        <w:rPr>
          <w:rFonts w:ascii="Klavika Lt" w:hAnsi="Klavika Lt"/>
          <w:sz w:val="24"/>
          <w:szCs w:val="24"/>
        </w:rPr>
        <w:t>n</w:t>
      </w:r>
      <w:r w:rsidR="00D814D4">
        <w:rPr>
          <w:rFonts w:ascii="Klavika Lt" w:hAnsi="Klavika Lt"/>
          <w:sz w:val="24"/>
          <w:szCs w:val="24"/>
        </w:rPr>
        <w:t>a região do</w:t>
      </w:r>
      <w:r w:rsidR="00115A23">
        <w:rPr>
          <w:rFonts w:ascii="Klavika Lt" w:hAnsi="Klavika Lt"/>
          <w:sz w:val="24"/>
          <w:szCs w:val="24"/>
        </w:rPr>
        <w:t xml:space="preserve"> Alto Tâmega e Barroso</w:t>
      </w:r>
      <w:r w:rsidRPr="00615F82">
        <w:rPr>
          <w:rFonts w:ascii="Klavika Lt" w:hAnsi="Klavika Lt"/>
          <w:sz w:val="24"/>
          <w:szCs w:val="24"/>
        </w:rPr>
        <w:t xml:space="preserve">, </w:t>
      </w:r>
      <w:r w:rsidR="00EF73CF">
        <w:rPr>
          <w:rFonts w:ascii="Klavika Lt" w:hAnsi="Klavika Lt"/>
          <w:sz w:val="24"/>
          <w:szCs w:val="24"/>
        </w:rPr>
        <w:t>com</w:t>
      </w:r>
      <w:r w:rsidR="004447C4">
        <w:rPr>
          <w:rFonts w:ascii="Klavika Lt" w:hAnsi="Klavika Lt"/>
          <w:sz w:val="24"/>
          <w:szCs w:val="24"/>
        </w:rPr>
        <w:t xml:space="preserve"> </w:t>
      </w:r>
      <w:r w:rsidRPr="00615F82">
        <w:rPr>
          <w:rFonts w:ascii="Klavika Lt" w:hAnsi="Klavika Lt"/>
          <w:sz w:val="24"/>
          <w:szCs w:val="24"/>
        </w:rPr>
        <w:t xml:space="preserve">um peso muito expressivo na criação de valor, no emprego e </w:t>
      </w:r>
      <w:r w:rsidR="00D814D4">
        <w:rPr>
          <w:rFonts w:ascii="Klavika Lt" w:hAnsi="Klavika Lt"/>
          <w:sz w:val="24"/>
          <w:szCs w:val="24"/>
        </w:rPr>
        <w:t>na economia</w:t>
      </w:r>
      <w:r w:rsidRPr="00615F82">
        <w:rPr>
          <w:rFonts w:ascii="Klavika Lt" w:hAnsi="Klavika Lt"/>
          <w:sz w:val="24"/>
          <w:szCs w:val="24"/>
        </w:rPr>
        <w:t xml:space="preserve"> </w:t>
      </w:r>
      <w:r w:rsidR="00CB1B32">
        <w:rPr>
          <w:rFonts w:ascii="Klavika Lt" w:hAnsi="Klavika Lt"/>
          <w:sz w:val="24"/>
          <w:szCs w:val="24"/>
        </w:rPr>
        <w:t>local</w:t>
      </w:r>
      <w:r w:rsidR="00D814D4">
        <w:rPr>
          <w:rFonts w:ascii="Klavika Lt" w:hAnsi="Klavika Lt"/>
          <w:sz w:val="24"/>
          <w:szCs w:val="24"/>
        </w:rPr>
        <w:t>, sendo particularmente relevante</w:t>
      </w:r>
      <w:r w:rsidR="00D814D4" w:rsidRPr="002E1918">
        <w:rPr>
          <w:rFonts w:ascii="Klavika Lt" w:hAnsi="Klavika Lt"/>
          <w:sz w:val="24"/>
          <w:szCs w:val="24"/>
        </w:rPr>
        <w:t xml:space="preserve"> num contexto em que a valorização do interior </w:t>
      </w:r>
      <w:r w:rsidR="00D814D4">
        <w:rPr>
          <w:rFonts w:ascii="Klavika Lt" w:hAnsi="Klavika Lt"/>
          <w:sz w:val="24"/>
          <w:szCs w:val="24"/>
        </w:rPr>
        <w:t>é</w:t>
      </w:r>
      <w:r w:rsidR="00D814D4" w:rsidRPr="002E1918">
        <w:rPr>
          <w:rFonts w:ascii="Klavika Lt" w:hAnsi="Klavika Lt"/>
          <w:sz w:val="24"/>
          <w:szCs w:val="24"/>
        </w:rPr>
        <w:t xml:space="preserve"> uma prioridade estratégica </w:t>
      </w:r>
      <w:r w:rsidR="00D814D4">
        <w:rPr>
          <w:rFonts w:ascii="Klavika Lt" w:hAnsi="Klavika Lt"/>
          <w:sz w:val="24"/>
          <w:szCs w:val="24"/>
        </w:rPr>
        <w:t>para Portugal</w:t>
      </w:r>
      <w:r w:rsidR="00D814D4" w:rsidRPr="002E1918">
        <w:rPr>
          <w:rFonts w:ascii="Klavika Lt" w:hAnsi="Klavika Lt"/>
          <w:sz w:val="24"/>
          <w:szCs w:val="24"/>
        </w:rPr>
        <w:t>, assente na promoção da coesão territorial, no combate à desertificação e na dinamização económica.</w:t>
      </w:r>
    </w:p>
    <w:p w14:paraId="2BB79252" w14:textId="36446CAB" w:rsidR="00D814D4" w:rsidRDefault="00D814D4" w:rsidP="002E1918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691A74E0" w14:textId="63772308" w:rsidR="00CB1B32" w:rsidRPr="00CB1B32" w:rsidRDefault="00D814D4" w:rsidP="00CB1B32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 xml:space="preserve">A atividade da VMPS reforça </w:t>
      </w:r>
      <w:r w:rsidR="00CB1B32" w:rsidRPr="003008A2">
        <w:rPr>
          <w:rFonts w:ascii="Klavika Lt" w:hAnsi="Klavika Lt"/>
          <w:sz w:val="24"/>
          <w:szCs w:val="24"/>
        </w:rPr>
        <w:t>a importância de políticas e estratégias que potenci</w:t>
      </w:r>
      <w:r>
        <w:rPr>
          <w:rFonts w:ascii="Klavika Lt" w:hAnsi="Klavika Lt"/>
          <w:sz w:val="24"/>
          <w:szCs w:val="24"/>
        </w:rPr>
        <w:t>e</w:t>
      </w:r>
      <w:r w:rsidR="00CB1B32" w:rsidRPr="003008A2">
        <w:rPr>
          <w:rFonts w:ascii="Klavika Lt" w:hAnsi="Klavika Lt"/>
          <w:sz w:val="24"/>
          <w:szCs w:val="24"/>
        </w:rPr>
        <w:t xml:space="preserve">m </w:t>
      </w:r>
      <w:r>
        <w:rPr>
          <w:rFonts w:ascii="Klavika Lt" w:hAnsi="Klavika Lt"/>
          <w:sz w:val="24"/>
          <w:szCs w:val="24"/>
        </w:rPr>
        <w:t>uma</w:t>
      </w:r>
      <w:r w:rsidR="00CB1B32" w:rsidRPr="003008A2">
        <w:rPr>
          <w:rFonts w:ascii="Klavika Lt" w:hAnsi="Klavika Lt"/>
          <w:sz w:val="24"/>
          <w:szCs w:val="24"/>
        </w:rPr>
        <w:t xml:space="preserve"> maior integração com o tecido económico</w:t>
      </w:r>
      <w:r w:rsidR="00CB1B32" w:rsidRPr="00CB1B32">
        <w:rPr>
          <w:rFonts w:ascii="Klavika Lt" w:hAnsi="Klavika Lt"/>
          <w:sz w:val="24"/>
          <w:szCs w:val="24"/>
        </w:rPr>
        <w:t xml:space="preserve"> regional</w:t>
      </w:r>
      <w:r>
        <w:rPr>
          <w:rFonts w:ascii="Klavika Lt" w:hAnsi="Klavika Lt"/>
          <w:sz w:val="24"/>
          <w:szCs w:val="24"/>
        </w:rPr>
        <w:t>,</w:t>
      </w:r>
      <w:r w:rsidR="00CB1B32" w:rsidRPr="00CB1B32">
        <w:rPr>
          <w:rFonts w:ascii="Klavika Lt" w:hAnsi="Klavika Lt"/>
          <w:sz w:val="24"/>
          <w:szCs w:val="24"/>
        </w:rPr>
        <w:t xml:space="preserve"> maximizando os benefícios para</w:t>
      </w:r>
      <w:r>
        <w:rPr>
          <w:rFonts w:ascii="Klavika Lt" w:hAnsi="Klavika Lt"/>
          <w:sz w:val="24"/>
          <w:szCs w:val="24"/>
        </w:rPr>
        <w:t xml:space="preserve"> todo</w:t>
      </w:r>
      <w:r w:rsidR="00CB1B32" w:rsidRPr="00CB1B32">
        <w:rPr>
          <w:rFonts w:ascii="Klavika Lt" w:hAnsi="Klavika Lt"/>
          <w:sz w:val="24"/>
          <w:szCs w:val="24"/>
        </w:rPr>
        <w:t xml:space="preserve"> o território</w:t>
      </w:r>
      <w:r>
        <w:rPr>
          <w:rFonts w:ascii="Klavika Lt" w:hAnsi="Klavika Lt"/>
          <w:sz w:val="24"/>
          <w:szCs w:val="24"/>
        </w:rPr>
        <w:t xml:space="preserve"> nacional.</w:t>
      </w:r>
    </w:p>
    <w:p w14:paraId="05D21FCB" w14:textId="77777777" w:rsidR="00CB1B32" w:rsidRDefault="00CB1B32" w:rsidP="002E1918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4C910C26" w14:textId="72DE7C2C" w:rsidR="006D4685" w:rsidRPr="006D4685" w:rsidRDefault="008F39DA" w:rsidP="006D4685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O</w:t>
      </w:r>
      <w:r w:rsidR="002E1918">
        <w:rPr>
          <w:rFonts w:ascii="Klavika Lt" w:hAnsi="Klavika Lt"/>
          <w:sz w:val="24"/>
          <w:szCs w:val="24"/>
        </w:rPr>
        <w:t xml:space="preserve"> estudo “Avaliação do Impacto Socioeconómico da VMPS – Águas e Turismo</w:t>
      </w:r>
      <w:r w:rsidR="00335E5D">
        <w:rPr>
          <w:rFonts w:ascii="Klavika Lt" w:hAnsi="Klavika Lt"/>
          <w:sz w:val="24"/>
          <w:szCs w:val="24"/>
        </w:rPr>
        <w:t xml:space="preserve"> S.A.</w:t>
      </w:r>
      <w:r w:rsidR="002E1918">
        <w:rPr>
          <w:rFonts w:ascii="Klavika Lt" w:hAnsi="Klavika Lt"/>
          <w:sz w:val="24"/>
          <w:szCs w:val="24"/>
        </w:rPr>
        <w:t>”, realizado</w:t>
      </w:r>
      <w:r w:rsidR="00C16D8B">
        <w:rPr>
          <w:rFonts w:ascii="Klavika Lt" w:hAnsi="Klavika Lt"/>
          <w:sz w:val="24"/>
          <w:szCs w:val="24"/>
        </w:rPr>
        <w:t>, em abril deste ano,</w:t>
      </w:r>
      <w:r w:rsidR="002E1918">
        <w:rPr>
          <w:rFonts w:ascii="Klavika Lt" w:hAnsi="Klavika Lt"/>
          <w:sz w:val="24"/>
          <w:szCs w:val="24"/>
        </w:rPr>
        <w:t xml:space="preserve"> </w:t>
      </w:r>
      <w:r w:rsidR="002E1918" w:rsidRPr="006C1859">
        <w:rPr>
          <w:rFonts w:ascii="Klavika Lt" w:hAnsi="Klavika Lt"/>
          <w:sz w:val="24"/>
          <w:szCs w:val="24"/>
        </w:rPr>
        <w:t>pela Faculdade de Economia da Universidade do Porto</w:t>
      </w:r>
      <w:r w:rsidR="002E1918">
        <w:rPr>
          <w:rFonts w:ascii="Klavika Lt" w:hAnsi="Klavika Lt"/>
          <w:sz w:val="24"/>
          <w:szCs w:val="24"/>
        </w:rPr>
        <w:t>,</w:t>
      </w:r>
      <w:r w:rsidR="002E1918" w:rsidRPr="006C1859">
        <w:rPr>
          <w:rFonts w:ascii="Klavika Lt" w:hAnsi="Klavika Lt"/>
          <w:sz w:val="24"/>
          <w:szCs w:val="24"/>
        </w:rPr>
        <w:t xml:space="preserve"> </w:t>
      </w:r>
      <w:r w:rsidR="006D4685" w:rsidRPr="006D4685">
        <w:rPr>
          <w:rFonts w:ascii="Klavika Lt" w:hAnsi="Klavika Lt"/>
          <w:sz w:val="24"/>
          <w:szCs w:val="24"/>
        </w:rPr>
        <w:t>apresenta uma breve caracterização da região do Alto Tâmega e Barroso e do concelho de Vila Pouca de Aguiar e avalia a importância socioeconómica da atividade da empresa nesse contexto, em particular estimando o seu impacto direto, indireto e induzido na economia da região e do concelho.</w:t>
      </w:r>
    </w:p>
    <w:p w14:paraId="419E0DD7" w14:textId="77777777" w:rsidR="002E1918" w:rsidRDefault="002E1918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6766574C" w14:textId="77777777" w:rsidR="0025282C" w:rsidRDefault="0014197F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 xml:space="preserve">Com </w:t>
      </w:r>
      <w:r w:rsidRPr="00BA35F7">
        <w:rPr>
          <w:rFonts w:ascii="Klavika Lt" w:hAnsi="Klavika Lt"/>
          <w:sz w:val="24"/>
          <w:szCs w:val="24"/>
        </w:rPr>
        <w:t>atividade em duas áreas estratégicas</w:t>
      </w:r>
      <w:r>
        <w:rPr>
          <w:rFonts w:ascii="Klavika Lt" w:hAnsi="Klavika Lt"/>
          <w:sz w:val="24"/>
          <w:szCs w:val="24"/>
        </w:rPr>
        <w:t>,</w:t>
      </w:r>
      <w:r w:rsidRPr="00BA35F7">
        <w:rPr>
          <w:rFonts w:ascii="Klavika Lt" w:hAnsi="Klavika Lt"/>
          <w:sz w:val="24"/>
          <w:szCs w:val="24"/>
        </w:rPr>
        <w:t xml:space="preserve"> </w:t>
      </w:r>
      <w:r w:rsidR="003C2A6E">
        <w:rPr>
          <w:rFonts w:ascii="Klavika Lt" w:hAnsi="Klavika Lt"/>
          <w:sz w:val="24"/>
          <w:szCs w:val="24"/>
        </w:rPr>
        <w:t xml:space="preserve">a </w:t>
      </w:r>
      <w:r w:rsidRPr="00BA35F7">
        <w:rPr>
          <w:rFonts w:ascii="Klavika Lt" w:hAnsi="Klavika Lt"/>
          <w:sz w:val="24"/>
          <w:szCs w:val="24"/>
        </w:rPr>
        <w:t>captação e engarrafamento de águas minerais naturais</w:t>
      </w:r>
      <w:r w:rsidR="00CB1B32">
        <w:rPr>
          <w:rFonts w:ascii="Klavika Lt" w:hAnsi="Klavika Lt"/>
          <w:sz w:val="24"/>
          <w:szCs w:val="24"/>
        </w:rPr>
        <w:t>,</w:t>
      </w:r>
      <w:r w:rsidRPr="00BA35F7">
        <w:rPr>
          <w:rFonts w:ascii="Klavika Lt" w:hAnsi="Klavika Lt"/>
          <w:sz w:val="24"/>
          <w:szCs w:val="24"/>
        </w:rPr>
        <w:t xml:space="preserve"> </w:t>
      </w:r>
      <w:r w:rsidR="00CB1B32">
        <w:rPr>
          <w:rFonts w:ascii="Klavika Lt" w:hAnsi="Klavika Lt"/>
          <w:sz w:val="24"/>
          <w:szCs w:val="24"/>
        </w:rPr>
        <w:t>como a icónica marca água das Pedras, e</w:t>
      </w:r>
      <w:r w:rsidR="003C2A6E">
        <w:rPr>
          <w:rFonts w:ascii="Klavika Lt" w:hAnsi="Klavika Lt"/>
          <w:sz w:val="24"/>
          <w:szCs w:val="24"/>
        </w:rPr>
        <w:t xml:space="preserve"> o</w:t>
      </w:r>
      <w:r w:rsidR="00CB1B32">
        <w:rPr>
          <w:rFonts w:ascii="Klavika Lt" w:hAnsi="Klavika Lt"/>
          <w:sz w:val="24"/>
          <w:szCs w:val="24"/>
        </w:rPr>
        <w:t xml:space="preserve"> T</w:t>
      </w:r>
      <w:r w:rsidRPr="00BA35F7">
        <w:rPr>
          <w:rFonts w:ascii="Klavika Lt" w:hAnsi="Klavika Lt"/>
          <w:sz w:val="24"/>
          <w:szCs w:val="24"/>
        </w:rPr>
        <w:t>urismo</w:t>
      </w:r>
      <w:r w:rsidR="002E1918">
        <w:rPr>
          <w:rFonts w:ascii="Klavika Lt" w:hAnsi="Klavika Lt"/>
          <w:sz w:val="24"/>
          <w:szCs w:val="24"/>
        </w:rPr>
        <w:t xml:space="preserve">, </w:t>
      </w:r>
      <w:r w:rsidR="006C1859" w:rsidRPr="006C1859">
        <w:rPr>
          <w:rFonts w:ascii="Klavika Lt" w:hAnsi="Klavika Lt"/>
          <w:sz w:val="24"/>
          <w:szCs w:val="24"/>
        </w:rPr>
        <w:t xml:space="preserve">a </w:t>
      </w:r>
      <w:r w:rsidR="00CB1B32">
        <w:rPr>
          <w:rFonts w:ascii="Klavika Lt" w:hAnsi="Klavika Lt"/>
          <w:sz w:val="24"/>
          <w:szCs w:val="24"/>
        </w:rPr>
        <w:t xml:space="preserve">relevância da VMPS </w:t>
      </w:r>
      <w:r w:rsidR="003C2A6E">
        <w:rPr>
          <w:rFonts w:ascii="Klavika Lt" w:hAnsi="Klavika Lt"/>
          <w:sz w:val="24"/>
          <w:szCs w:val="24"/>
        </w:rPr>
        <w:t xml:space="preserve">é expressiva, desde logo, </w:t>
      </w:r>
      <w:r w:rsidR="00CB1B32">
        <w:rPr>
          <w:rFonts w:ascii="Klavika Lt" w:hAnsi="Klavika Lt"/>
          <w:sz w:val="24"/>
          <w:szCs w:val="24"/>
        </w:rPr>
        <w:t xml:space="preserve">à escala local. O volume de negócios da empresa representa cerca de 24% do total do concelho de Vila Pouca de Aguiar, enquanto o valor acrescentado </w:t>
      </w:r>
      <w:r w:rsidR="003C2A6E">
        <w:rPr>
          <w:rFonts w:ascii="Klavika Lt" w:hAnsi="Klavika Lt"/>
          <w:sz w:val="24"/>
          <w:szCs w:val="24"/>
        </w:rPr>
        <w:t xml:space="preserve">bruto (VAB) </w:t>
      </w:r>
      <w:r w:rsidR="00CB1B32">
        <w:rPr>
          <w:rFonts w:ascii="Klavika Lt" w:hAnsi="Klavika Lt"/>
          <w:sz w:val="24"/>
          <w:szCs w:val="24"/>
        </w:rPr>
        <w:t>gerado corresponde a aproximadamente 31% do VA</w:t>
      </w:r>
      <w:r w:rsidR="00BB5AC0">
        <w:rPr>
          <w:rFonts w:ascii="Klavika Lt" w:hAnsi="Klavika Lt"/>
          <w:sz w:val="24"/>
          <w:szCs w:val="24"/>
        </w:rPr>
        <w:t>B</w:t>
      </w:r>
      <w:r w:rsidR="00CB1B32">
        <w:rPr>
          <w:rFonts w:ascii="Klavika Lt" w:hAnsi="Klavika Lt"/>
          <w:sz w:val="24"/>
          <w:szCs w:val="24"/>
        </w:rPr>
        <w:t xml:space="preserve"> </w:t>
      </w:r>
      <w:r w:rsidR="00BB5AC0">
        <w:rPr>
          <w:rFonts w:ascii="Klavika Lt" w:hAnsi="Klavika Lt"/>
          <w:sz w:val="24"/>
          <w:szCs w:val="24"/>
        </w:rPr>
        <w:t>empresarial local (contribuição para o PIB), em 2024</w:t>
      </w:r>
      <w:r w:rsidR="00CB1B32">
        <w:rPr>
          <w:rFonts w:ascii="Klavika Lt" w:hAnsi="Klavika Lt"/>
          <w:sz w:val="24"/>
          <w:szCs w:val="24"/>
        </w:rPr>
        <w:t xml:space="preserve">. </w:t>
      </w:r>
    </w:p>
    <w:p w14:paraId="3732B00A" w14:textId="77777777" w:rsidR="0025282C" w:rsidRDefault="0025282C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7D3BEDDF" w14:textId="5C2FF764" w:rsidR="006814EA" w:rsidRDefault="00EF73CF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À</w:t>
      </w:r>
      <w:r w:rsidR="00CB1B32">
        <w:rPr>
          <w:rFonts w:ascii="Klavika Lt" w:hAnsi="Klavika Lt"/>
          <w:sz w:val="24"/>
          <w:szCs w:val="24"/>
        </w:rPr>
        <w:t xml:space="preserve"> escala regional</w:t>
      </w:r>
      <w:r w:rsidR="00BB5AC0">
        <w:rPr>
          <w:rFonts w:ascii="Klavika Lt" w:hAnsi="Klavika Lt"/>
          <w:sz w:val="24"/>
          <w:szCs w:val="24"/>
        </w:rPr>
        <w:t xml:space="preserve">, </w:t>
      </w:r>
      <w:r w:rsidR="006814EA" w:rsidRPr="00615F82">
        <w:rPr>
          <w:rFonts w:ascii="Klavika Lt" w:hAnsi="Klavika Lt"/>
          <w:sz w:val="24"/>
          <w:szCs w:val="24"/>
        </w:rPr>
        <w:t>do Alto Tâmega e Barroso</w:t>
      </w:r>
      <w:r w:rsidR="006814EA">
        <w:rPr>
          <w:rFonts w:ascii="Klavika Lt" w:hAnsi="Klavika Lt"/>
          <w:sz w:val="24"/>
          <w:szCs w:val="24"/>
        </w:rPr>
        <w:t>,</w:t>
      </w:r>
      <w:r w:rsidR="006814EA" w:rsidRPr="006C1859">
        <w:rPr>
          <w:rFonts w:ascii="Klavika Lt" w:hAnsi="Klavika Lt"/>
          <w:sz w:val="24"/>
          <w:szCs w:val="24"/>
        </w:rPr>
        <w:t xml:space="preserve"> </w:t>
      </w:r>
      <w:r w:rsidR="00BB5AC0" w:rsidRPr="006C1859">
        <w:rPr>
          <w:rFonts w:ascii="Klavika Lt" w:hAnsi="Klavika Lt"/>
          <w:sz w:val="24"/>
          <w:szCs w:val="24"/>
        </w:rPr>
        <w:t xml:space="preserve">a VMPS </w:t>
      </w:r>
      <w:r w:rsidR="00BB5AC0">
        <w:rPr>
          <w:rFonts w:ascii="Klavika Lt" w:hAnsi="Klavika Lt"/>
          <w:sz w:val="24"/>
          <w:szCs w:val="24"/>
        </w:rPr>
        <w:t>gerou um impacto económico superior a</w:t>
      </w:r>
      <w:r w:rsidR="00BB5AC0" w:rsidRPr="006C1859">
        <w:rPr>
          <w:rFonts w:ascii="Klavika Lt" w:hAnsi="Klavika Lt"/>
          <w:sz w:val="24"/>
          <w:szCs w:val="24"/>
        </w:rPr>
        <w:t xml:space="preserve"> 91 </w:t>
      </w:r>
      <w:r w:rsidR="00BB5AC0">
        <w:rPr>
          <w:rFonts w:ascii="Klavika Lt" w:hAnsi="Klavika Lt"/>
          <w:sz w:val="24"/>
          <w:szCs w:val="24"/>
        </w:rPr>
        <w:t>M€</w:t>
      </w:r>
      <w:r w:rsidR="00BB5AC0" w:rsidRPr="006C1859">
        <w:rPr>
          <w:rFonts w:ascii="Klavika Lt" w:hAnsi="Klavika Lt"/>
          <w:sz w:val="24"/>
          <w:szCs w:val="24"/>
        </w:rPr>
        <w:t xml:space="preserve"> </w:t>
      </w:r>
      <w:r w:rsidR="00BB5AC0">
        <w:rPr>
          <w:rFonts w:ascii="Klavika Lt" w:hAnsi="Klavika Lt"/>
          <w:sz w:val="24"/>
          <w:szCs w:val="24"/>
        </w:rPr>
        <w:t xml:space="preserve">e </w:t>
      </w:r>
      <w:r w:rsidR="006814EA">
        <w:rPr>
          <w:rFonts w:ascii="Klavika Lt" w:hAnsi="Klavika Lt"/>
          <w:sz w:val="24"/>
          <w:szCs w:val="24"/>
        </w:rPr>
        <w:t xml:space="preserve">cerca de </w:t>
      </w:r>
      <w:r w:rsidR="00BB5AC0">
        <w:rPr>
          <w:rFonts w:ascii="Klavika Lt" w:hAnsi="Klavika Lt"/>
          <w:sz w:val="24"/>
          <w:szCs w:val="24"/>
        </w:rPr>
        <w:t>32M€ em termos de VAB. Já os resultados acumulados totais gerados para a economia nacional situam-se próximo dos 190M€ em termos de produção, em cerca de 70M€ em valor acrescentado bruto e aproximadamente 30M€ em remunerações</w:t>
      </w:r>
      <w:r w:rsidR="006814EA">
        <w:rPr>
          <w:rFonts w:ascii="Klavika Lt" w:hAnsi="Klavika Lt"/>
          <w:sz w:val="24"/>
          <w:szCs w:val="24"/>
        </w:rPr>
        <w:t>.</w:t>
      </w:r>
    </w:p>
    <w:p w14:paraId="4D375DDB" w14:textId="77777777" w:rsidR="006814EA" w:rsidRDefault="006814EA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326E8F5E" w14:textId="32900FF2" w:rsidR="005B0CE8" w:rsidRDefault="00BB5AC0" w:rsidP="00BB5AC0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AB4EA7">
        <w:rPr>
          <w:rFonts w:ascii="Klavika Lt" w:hAnsi="Klavika Lt"/>
          <w:sz w:val="24"/>
          <w:szCs w:val="24"/>
        </w:rPr>
        <w:lastRenderedPageBreak/>
        <w:t>Ao impacto económico junta-se a relevância social</w:t>
      </w:r>
      <w:r w:rsidR="00AB4EA7">
        <w:rPr>
          <w:rFonts w:ascii="Klavika Lt" w:hAnsi="Klavika Lt"/>
          <w:sz w:val="24"/>
          <w:szCs w:val="24"/>
        </w:rPr>
        <w:t xml:space="preserve"> da VMPS</w:t>
      </w:r>
      <w:r w:rsidRPr="00AB4EA7">
        <w:rPr>
          <w:rFonts w:ascii="Klavika Lt" w:hAnsi="Klavika Lt"/>
          <w:sz w:val="24"/>
          <w:szCs w:val="24"/>
        </w:rPr>
        <w:t xml:space="preserve">, com a </w:t>
      </w:r>
      <w:r w:rsidR="00AB4EA7">
        <w:rPr>
          <w:rFonts w:ascii="Klavika Lt" w:hAnsi="Klavika Lt"/>
          <w:sz w:val="24"/>
          <w:szCs w:val="24"/>
        </w:rPr>
        <w:t>empresa</w:t>
      </w:r>
      <w:r w:rsidRPr="00AB4EA7">
        <w:rPr>
          <w:rFonts w:ascii="Klavika Lt" w:hAnsi="Klavika Lt"/>
          <w:sz w:val="24"/>
          <w:szCs w:val="24"/>
        </w:rPr>
        <w:t xml:space="preserve"> a</w:t>
      </w:r>
      <w:r>
        <w:rPr>
          <w:rFonts w:ascii="Klavika Lt" w:hAnsi="Klavika Lt"/>
          <w:sz w:val="24"/>
          <w:szCs w:val="24"/>
        </w:rPr>
        <w:t xml:space="preserve"> ser responsável </w:t>
      </w:r>
      <w:r w:rsidR="00AB4EA7">
        <w:rPr>
          <w:rFonts w:ascii="Klavika Lt" w:hAnsi="Klavika Lt"/>
          <w:sz w:val="24"/>
          <w:szCs w:val="24"/>
        </w:rPr>
        <w:t>por empregabilidade direta</w:t>
      </w:r>
      <w:r>
        <w:rPr>
          <w:rFonts w:ascii="Klavika Lt" w:hAnsi="Klavika Lt"/>
          <w:sz w:val="24"/>
          <w:szCs w:val="24"/>
        </w:rPr>
        <w:t>, indiret</w:t>
      </w:r>
      <w:r w:rsidR="00AB4EA7">
        <w:rPr>
          <w:rFonts w:ascii="Klavika Lt" w:hAnsi="Klavika Lt"/>
          <w:sz w:val="24"/>
          <w:szCs w:val="24"/>
        </w:rPr>
        <w:t>a</w:t>
      </w:r>
      <w:r>
        <w:rPr>
          <w:rFonts w:ascii="Klavika Lt" w:hAnsi="Klavika Lt"/>
          <w:sz w:val="24"/>
          <w:szCs w:val="24"/>
        </w:rPr>
        <w:t xml:space="preserve"> e induzid</w:t>
      </w:r>
      <w:r w:rsidR="00AB4EA7">
        <w:rPr>
          <w:rFonts w:ascii="Klavika Lt" w:hAnsi="Klavika Lt"/>
          <w:sz w:val="24"/>
          <w:szCs w:val="24"/>
        </w:rPr>
        <w:t>a</w:t>
      </w:r>
      <w:r>
        <w:rPr>
          <w:rFonts w:ascii="Klavika Lt" w:hAnsi="Klavika Lt"/>
          <w:sz w:val="24"/>
          <w:szCs w:val="24"/>
        </w:rPr>
        <w:t xml:space="preserve"> em </w:t>
      </w:r>
      <w:r w:rsidRPr="006C1859">
        <w:rPr>
          <w:rFonts w:ascii="Klavika Lt" w:hAnsi="Klavika Lt"/>
          <w:sz w:val="24"/>
          <w:szCs w:val="24"/>
        </w:rPr>
        <w:t>território</w:t>
      </w:r>
      <w:r>
        <w:rPr>
          <w:rFonts w:ascii="Klavika Lt" w:hAnsi="Klavika Lt"/>
          <w:sz w:val="24"/>
          <w:szCs w:val="24"/>
        </w:rPr>
        <w:t>s</w:t>
      </w:r>
      <w:r w:rsidRPr="006C1859">
        <w:rPr>
          <w:rFonts w:ascii="Klavika Lt" w:hAnsi="Klavika Lt"/>
          <w:sz w:val="24"/>
          <w:szCs w:val="24"/>
        </w:rPr>
        <w:t xml:space="preserve"> marcado</w:t>
      </w:r>
      <w:r>
        <w:rPr>
          <w:rFonts w:ascii="Klavika Lt" w:hAnsi="Klavika Lt"/>
          <w:sz w:val="24"/>
          <w:szCs w:val="24"/>
        </w:rPr>
        <w:t>s</w:t>
      </w:r>
      <w:r w:rsidRPr="006C1859">
        <w:rPr>
          <w:rFonts w:ascii="Klavika Lt" w:hAnsi="Klavika Lt"/>
          <w:sz w:val="24"/>
          <w:szCs w:val="24"/>
        </w:rPr>
        <w:t xml:space="preserve"> por desafios demográficos</w:t>
      </w:r>
      <w:r>
        <w:rPr>
          <w:rFonts w:ascii="Klavika Lt" w:hAnsi="Klavika Lt"/>
          <w:sz w:val="24"/>
          <w:szCs w:val="24"/>
        </w:rPr>
        <w:t xml:space="preserve">. </w:t>
      </w:r>
      <w:r w:rsidR="00AB4EA7">
        <w:rPr>
          <w:rFonts w:ascii="Klavika Lt" w:hAnsi="Klavika Lt"/>
          <w:sz w:val="24"/>
          <w:szCs w:val="24"/>
        </w:rPr>
        <w:t xml:space="preserve">No total, </w:t>
      </w:r>
      <w:r w:rsidR="005B0CE8">
        <w:rPr>
          <w:rFonts w:ascii="Klavika Lt" w:hAnsi="Klavika Lt"/>
          <w:sz w:val="24"/>
          <w:szCs w:val="24"/>
        </w:rPr>
        <w:t xml:space="preserve">são </w:t>
      </w:r>
      <w:r w:rsidR="005B0CE8" w:rsidRPr="005B0CE8">
        <w:rPr>
          <w:rFonts w:ascii="Klavika Lt" w:hAnsi="Klavika Lt"/>
          <w:sz w:val="24"/>
          <w:szCs w:val="24"/>
        </w:rPr>
        <w:t xml:space="preserve">278 </w:t>
      </w:r>
      <w:r w:rsidR="005B0CE8">
        <w:rPr>
          <w:rFonts w:ascii="Klavika Lt" w:hAnsi="Klavika Lt"/>
          <w:sz w:val="24"/>
          <w:szCs w:val="24"/>
        </w:rPr>
        <w:t xml:space="preserve">os </w:t>
      </w:r>
      <w:r w:rsidR="005B0CE8" w:rsidRPr="005B0CE8">
        <w:rPr>
          <w:rFonts w:ascii="Klavika Lt" w:hAnsi="Klavika Lt"/>
          <w:sz w:val="24"/>
          <w:szCs w:val="24"/>
        </w:rPr>
        <w:t>posto</w:t>
      </w:r>
      <w:r w:rsidR="005B0CE8">
        <w:rPr>
          <w:rFonts w:ascii="Klavika Lt" w:hAnsi="Klavika Lt"/>
          <w:sz w:val="24"/>
          <w:szCs w:val="24"/>
        </w:rPr>
        <w:t>s</w:t>
      </w:r>
      <w:r w:rsidR="005B0CE8" w:rsidRPr="005B0CE8">
        <w:rPr>
          <w:rFonts w:ascii="Klavika Lt" w:hAnsi="Klavika Lt"/>
          <w:sz w:val="24"/>
          <w:szCs w:val="24"/>
        </w:rPr>
        <w:t xml:space="preserve"> de trabalho diretos gerados, com 134 nas unidades de turismo e 144 nas unidades fabris.</w:t>
      </w:r>
    </w:p>
    <w:p w14:paraId="5305722A" w14:textId="37FE51AC" w:rsidR="00BB5AC0" w:rsidRPr="006C1859" w:rsidRDefault="00BB5AC0" w:rsidP="006C1859">
      <w:pPr>
        <w:pStyle w:val="SemEspaamento1"/>
        <w:jc w:val="both"/>
        <w:rPr>
          <w:rFonts w:ascii="Klavika Lt" w:hAnsi="Klavika Lt"/>
          <w:b/>
          <w:bCs/>
          <w:sz w:val="24"/>
          <w:szCs w:val="24"/>
        </w:rPr>
      </w:pPr>
    </w:p>
    <w:p w14:paraId="3C5A41A2" w14:textId="40DFE30A" w:rsidR="006C1859" w:rsidRPr="000273C9" w:rsidRDefault="00716371" w:rsidP="00716371">
      <w:pPr>
        <w:pStyle w:val="SemEspaamento1"/>
        <w:numPr>
          <w:ilvl w:val="0"/>
          <w:numId w:val="35"/>
        </w:numPr>
        <w:jc w:val="both"/>
        <w:rPr>
          <w:rFonts w:ascii="Klavika Lt" w:hAnsi="Klavika Lt"/>
          <w:b/>
          <w:bCs/>
          <w:sz w:val="24"/>
          <w:szCs w:val="24"/>
        </w:rPr>
      </w:pPr>
      <w:r w:rsidRPr="000273C9">
        <w:rPr>
          <w:rFonts w:ascii="Klavika Lt" w:hAnsi="Klavika Lt"/>
          <w:b/>
          <w:bCs/>
          <w:sz w:val="24"/>
          <w:szCs w:val="24"/>
        </w:rPr>
        <w:t>VMPS</w:t>
      </w:r>
      <w:r w:rsidR="000273C9" w:rsidRPr="000273C9">
        <w:rPr>
          <w:rFonts w:ascii="Klavika Lt" w:hAnsi="Klavika Lt"/>
          <w:b/>
          <w:bCs/>
          <w:sz w:val="24"/>
          <w:szCs w:val="24"/>
        </w:rPr>
        <w:t xml:space="preserve"> – a </w:t>
      </w:r>
      <w:r w:rsidRPr="000273C9">
        <w:rPr>
          <w:rFonts w:ascii="Klavika Lt" w:hAnsi="Klavika Lt"/>
          <w:b/>
          <w:bCs/>
          <w:sz w:val="24"/>
          <w:szCs w:val="24"/>
        </w:rPr>
        <w:t>única</w:t>
      </w:r>
      <w:r w:rsidR="000273C9" w:rsidRPr="000273C9">
        <w:rPr>
          <w:rFonts w:ascii="Klavika Lt" w:hAnsi="Klavika Lt"/>
          <w:b/>
          <w:bCs/>
          <w:sz w:val="24"/>
          <w:szCs w:val="24"/>
        </w:rPr>
        <w:t xml:space="preserve"> empresa</w:t>
      </w:r>
      <w:r w:rsidRPr="000273C9">
        <w:rPr>
          <w:rFonts w:ascii="Klavika Lt" w:hAnsi="Klavika Lt"/>
          <w:b/>
          <w:bCs/>
          <w:sz w:val="24"/>
          <w:szCs w:val="24"/>
        </w:rPr>
        <w:t xml:space="preserve"> do Super Bock Group com sede fora de Matosinhos</w:t>
      </w:r>
    </w:p>
    <w:p w14:paraId="357D3BAF" w14:textId="77777777" w:rsidR="00716371" w:rsidRDefault="00716371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4FBEECFD" w14:textId="76BFBBD4" w:rsid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6C1859">
        <w:rPr>
          <w:rFonts w:ascii="Klavika Lt" w:hAnsi="Klavika Lt"/>
          <w:sz w:val="24"/>
          <w:szCs w:val="24"/>
        </w:rPr>
        <w:t>Integrada no Super Bock Group desde 2002, a VMPS distingue-se por manter</w:t>
      </w:r>
      <w:r w:rsidR="0025282C">
        <w:rPr>
          <w:rFonts w:ascii="Klavika Lt" w:hAnsi="Klavika Lt"/>
          <w:sz w:val="24"/>
          <w:szCs w:val="24"/>
        </w:rPr>
        <w:t xml:space="preserve"> </w:t>
      </w:r>
      <w:r w:rsidRPr="006C1859">
        <w:rPr>
          <w:rFonts w:ascii="Klavika Lt" w:hAnsi="Klavika Lt"/>
          <w:sz w:val="24"/>
          <w:szCs w:val="24"/>
        </w:rPr>
        <w:t>a sua sede em Vila Pouca de Aguiar, reforçando o seu papel na descentralização da atividade económica e na valorização dos territórios do interior.</w:t>
      </w:r>
    </w:p>
    <w:p w14:paraId="2A341FFC" w14:textId="77777777" w:rsid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6DE19A60" w14:textId="3788149D" w:rsidR="00115A23" w:rsidRPr="00615F82" w:rsidRDefault="004719C1" w:rsidP="00115A23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N</w:t>
      </w:r>
      <w:r w:rsidR="00EC5EA7">
        <w:rPr>
          <w:rFonts w:ascii="Klavika Lt" w:hAnsi="Klavika Lt"/>
          <w:sz w:val="24"/>
          <w:szCs w:val="24"/>
        </w:rPr>
        <w:t>o seu</w:t>
      </w:r>
      <w:r>
        <w:rPr>
          <w:rFonts w:ascii="Klavika Lt" w:hAnsi="Klavika Lt"/>
          <w:sz w:val="24"/>
          <w:szCs w:val="24"/>
        </w:rPr>
        <w:t xml:space="preserve"> </w:t>
      </w:r>
      <w:r w:rsidRPr="004719C1">
        <w:rPr>
          <w:rFonts w:ascii="Klavika Lt" w:hAnsi="Klavika Lt"/>
          <w:sz w:val="24"/>
          <w:szCs w:val="24"/>
        </w:rPr>
        <w:t>modelo</w:t>
      </w:r>
      <w:r w:rsidR="00EC5EA7">
        <w:rPr>
          <w:rFonts w:ascii="Klavika Lt" w:hAnsi="Klavika Lt"/>
          <w:sz w:val="24"/>
          <w:szCs w:val="24"/>
        </w:rPr>
        <w:t xml:space="preserve"> de negócio</w:t>
      </w:r>
      <w:r w:rsidRPr="004719C1">
        <w:rPr>
          <w:rFonts w:ascii="Klavika Lt" w:hAnsi="Klavika Lt"/>
          <w:sz w:val="24"/>
          <w:szCs w:val="24"/>
        </w:rPr>
        <w:t xml:space="preserve"> integrado que articula indústria, bem-estar </w:t>
      </w:r>
      <w:r>
        <w:rPr>
          <w:rFonts w:ascii="Klavika Lt" w:hAnsi="Klavika Lt"/>
          <w:sz w:val="24"/>
          <w:szCs w:val="24"/>
        </w:rPr>
        <w:t xml:space="preserve">e </w:t>
      </w:r>
      <w:r w:rsidRPr="004719C1">
        <w:rPr>
          <w:rFonts w:ascii="Klavika Lt" w:hAnsi="Klavika Lt"/>
          <w:sz w:val="24"/>
          <w:szCs w:val="24"/>
        </w:rPr>
        <w:t>turismo de destino</w:t>
      </w:r>
      <w:r>
        <w:rPr>
          <w:rFonts w:ascii="Klavika Lt" w:hAnsi="Klavika Lt"/>
          <w:sz w:val="24"/>
          <w:szCs w:val="24"/>
        </w:rPr>
        <w:t xml:space="preserve">, destaca-se a água das </w:t>
      </w:r>
      <w:r w:rsidR="006C1859" w:rsidRPr="006C1859">
        <w:rPr>
          <w:rFonts w:ascii="Klavika Lt" w:hAnsi="Klavika Lt"/>
          <w:sz w:val="24"/>
          <w:szCs w:val="24"/>
        </w:rPr>
        <w:t xml:space="preserve">Pedras, cuja composição única — água com gás 100% natural — a posiciona como </w:t>
      </w:r>
      <w:r>
        <w:rPr>
          <w:rFonts w:ascii="Klavika Lt" w:hAnsi="Klavika Lt"/>
          <w:sz w:val="24"/>
          <w:szCs w:val="24"/>
        </w:rPr>
        <w:t xml:space="preserve">a marca </w:t>
      </w:r>
      <w:r w:rsidR="006C1859" w:rsidRPr="006C1859">
        <w:rPr>
          <w:rFonts w:ascii="Klavika Lt" w:hAnsi="Klavika Lt"/>
          <w:sz w:val="24"/>
          <w:szCs w:val="24"/>
        </w:rPr>
        <w:t>líder em Portugal e com presença em cerca de 20 mercados internacionais.</w:t>
      </w:r>
      <w:r w:rsidR="00B2630C">
        <w:rPr>
          <w:rFonts w:ascii="Klavika Lt" w:hAnsi="Klavika Lt"/>
          <w:sz w:val="24"/>
          <w:szCs w:val="24"/>
        </w:rPr>
        <w:t xml:space="preserve"> Já </w:t>
      </w:r>
      <w:r w:rsidR="00115A23">
        <w:rPr>
          <w:rFonts w:ascii="Klavika Lt" w:hAnsi="Klavika Lt"/>
          <w:sz w:val="24"/>
          <w:szCs w:val="24"/>
        </w:rPr>
        <w:t xml:space="preserve">na </w:t>
      </w:r>
      <w:r w:rsidR="00115A23" w:rsidRPr="00615F82">
        <w:rPr>
          <w:rFonts w:ascii="Klavika Lt" w:hAnsi="Klavika Lt"/>
          <w:sz w:val="24"/>
          <w:szCs w:val="24"/>
        </w:rPr>
        <w:t xml:space="preserve">atividade turística, </w:t>
      </w:r>
      <w:r w:rsidR="00115A23">
        <w:rPr>
          <w:rFonts w:ascii="Klavika Lt" w:hAnsi="Klavika Lt"/>
          <w:sz w:val="24"/>
          <w:szCs w:val="24"/>
        </w:rPr>
        <w:t>destacam-se as duas unidades</w:t>
      </w:r>
      <w:r w:rsidR="007756AA">
        <w:rPr>
          <w:rFonts w:ascii="Klavika Lt" w:hAnsi="Klavika Lt"/>
          <w:sz w:val="24"/>
          <w:szCs w:val="24"/>
        </w:rPr>
        <w:t xml:space="preserve"> situadas nos concelhos de Vila Pouca de Aguiar (</w:t>
      </w:r>
      <w:r w:rsidR="00115A23">
        <w:rPr>
          <w:rFonts w:ascii="Klavika Lt" w:hAnsi="Klavika Lt"/>
          <w:sz w:val="24"/>
          <w:szCs w:val="24"/>
        </w:rPr>
        <w:t>Pedras Salgadas Spa &amp; Nature Park</w:t>
      </w:r>
      <w:r w:rsidR="007756AA">
        <w:rPr>
          <w:rFonts w:ascii="Klavika Lt" w:hAnsi="Klavika Lt"/>
          <w:sz w:val="24"/>
          <w:szCs w:val="24"/>
        </w:rPr>
        <w:t>) e Chaves (</w:t>
      </w:r>
      <w:r w:rsidR="00115A23">
        <w:rPr>
          <w:rFonts w:ascii="Klavika Lt" w:hAnsi="Klavika Lt"/>
          <w:sz w:val="24"/>
          <w:szCs w:val="24"/>
        </w:rPr>
        <w:t>Vidago Palace Hotel</w:t>
      </w:r>
      <w:r w:rsidR="007756AA">
        <w:rPr>
          <w:rFonts w:ascii="Klavika Lt" w:hAnsi="Klavika Lt"/>
          <w:sz w:val="24"/>
          <w:szCs w:val="24"/>
        </w:rPr>
        <w:t>)</w:t>
      </w:r>
      <w:r w:rsidR="00127BC6">
        <w:rPr>
          <w:rFonts w:ascii="Klavika Lt" w:hAnsi="Klavika Lt"/>
          <w:sz w:val="24"/>
          <w:szCs w:val="24"/>
        </w:rPr>
        <w:t xml:space="preserve">. Esta </w:t>
      </w:r>
      <w:r w:rsidR="00127BC6" w:rsidRPr="006C1859">
        <w:rPr>
          <w:rFonts w:ascii="Klavika Lt" w:hAnsi="Klavika Lt"/>
          <w:sz w:val="24"/>
          <w:szCs w:val="24"/>
        </w:rPr>
        <w:t xml:space="preserve">componente tem vindo a ganhar relevância estratégica, contribuindo para a diversificação </w:t>
      </w:r>
      <w:r w:rsidR="00127BC6">
        <w:rPr>
          <w:rFonts w:ascii="Klavika Lt" w:hAnsi="Klavika Lt"/>
          <w:sz w:val="24"/>
          <w:szCs w:val="24"/>
        </w:rPr>
        <w:t xml:space="preserve">do negócio </w:t>
      </w:r>
      <w:r w:rsidR="00127BC6" w:rsidRPr="006C1859">
        <w:rPr>
          <w:rFonts w:ascii="Klavika Lt" w:hAnsi="Klavika Lt"/>
          <w:sz w:val="24"/>
          <w:szCs w:val="24"/>
        </w:rPr>
        <w:t>e afirmação da região como destino de excelência em termalismo</w:t>
      </w:r>
      <w:r w:rsidR="00127BC6">
        <w:rPr>
          <w:rFonts w:ascii="Klavika Lt" w:hAnsi="Klavika Lt"/>
          <w:sz w:val="24"/>
          <w:szCs w:val="24"/>
        </w:rPr>
        <w:t xml:space="preserve"> e</w:t>
      </w:r>
      <w:r w:rsidR="00127BC6" w:rsidRPr="006C1859">
        <w:rPr>
          <w:rFonts w:ascii="Klavika Lt" w:hAnsi="Klavika Lt"/>
          <w:sz w:val="24"/>
          <w:szCs w:val="24"/>
        </w:rPr>
        <w:t xml:space="preserve"> natureza.</w:t>
      </w:r>
    </w:p>
    <w:p w14:paraId="29E20D70" w14:textId="77777777" w:rsid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250046BC" w14:textId="45A59450" w:rsidR="006C1859" w:rsidRP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6C1859">
        <w:rPr>
          <w:rFonts w:ascii="Klavika Lt" w:hAnsi="Klavika Lt"/>
          <w:sz w:val="24"/>
          <w:szCs w:val="24"/>
        </w:rPr>
        <w:t>Com uma forte base industrial, a VMPS tem vindo a investir de forma consistente na modernização da sua operação</w:t>
      </w:r>
      <w:r w:rsidR="006814EA">
        <w:rPr>
          <w:rFonts w:ascii="Klavika Lt" w:hAnsi="Klavika Lt"/>
          <w:sz w:val="24"/>
          <w:szCs w:val="24"/>
        </w:rPr>
        <w:t xml:space="preserve">, nomeadamente </w:t>
      </w:r>
      <w:r w:rsidR="000A4443">
        <w:rPr>
          <w:rFonts w:ascii="Klavika Lt" w:hAnsi="Klavika Lt"/>
          <w:sz w:val="24"/>
          <w:szCs w:val="24"/>
        </w:rPr>
        <w:t>em Vila Pouca de Aguiar.</w:t>
      </w:r>
      <w:r w:rsidRPr="006C1859">
        <w:rPr>
          <w:rFonts w:ascii="Klavika Lt" w:hAnsi="Klavika Lt"/>
          <w:sz w:val="24"/>
          <w:szCs w:val="24"/>
        </w:rPr>
        <w:t xml:space="preserve"> Nos últimos anos, foram investidos cerca de 40 milhões de euros no Centro de Produção de Pedras Salgadas, incluindo a modernização das linhas de enchimento, aumento da capacidade de armazenagem e implementação de sistemas automatizados, bem como a criação de novas infraestruturas de apoio aos colaboradores.</w:t>
      </w:r>
      <w:r w:rsidR="006A4A65">
        <w:rPr>
          <w:rFonts w:ascii="Klavika Lt" w:hAnsi="Klavika Lt"/>
          <w:sz w:val="24"/>
          <w:szCs w:val="24"/>
        </w:rPr>
        <w:t xml:space="preserve"> É desta unidade que sai toda a água das Pedras para ser comercializada </w:t>
      </w:r>
      <w:r w:rsidR="000A4443">
        <w:rPr>
          <w:rFonts w:ascii="Klavika Lt" w:hAnsi="Klavika Lt"/>
          <w:sz w:val="24"/>
          <w:szCs w:val="24"/>
        </w:rPr>
        <w:t>no País e além-fronteiras.</w:t>
      </w:r>
    </w:p>
    <w:p w14:paraId="23A3A1AF" w14:textId="77777777" w:rsid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15F4BFFB" w14:textId="1B082A80" w:rsidR="00127BC6" w:rsidRDefault="00C453DA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O</w:t>
      </w:r>
      <w:r w:rsidR="006C1859" w:rsidRPr="006C1859">
        <w:rPr>
          <w:rFonts w:ascii="Klavika Lt" w:hAnsi="Klavika Lt"/>
          <w:sz w:val="24"/>
          <w:szCs w:val="24"/>
        </w:rPr>
        <w:t xml:space="preserve"> compromisso </w:t>
      </w:r>
      <w:r>
        <w:rPr>
          <w:rFonts w:ascii="Klavika Lt" w:hAnsi="Klavika Lt"/>
          <w:sz w:val="24"/>
          <w:szCs w:val="24"/>
        </w:rPr>
        <w:t xml:space="preserve">da VMPS, e do Super Bock Group, </w:t>
      </w:r>
      <w:r w:rsidR="006C1859" w:rsidRPr="006C1859">
        <w:rPr>
          <w:rFonts w:ascii="Klavika Lt" w:hAnsi="Klavika Lt"/>
          <w:sz w:val="24"/>
          <w:szCs w:val="24"/>
        </w:rPr>
        <w:t xml:space="preserve">com o território estende-se à gestão sustentável dos recursos naturais e ao investimento na comunidade, incluindo projetos de restauro ecológico, como </w:t>
      </w:r>
      <w:r w:rsidR="000A4443">
        <w:rPr>
          <w:rFonts w:ascii="Klavika Lt" w:hAnsi="Klavika Lt"/>
          <w:sz w:val="24"/>
          <w:szCs w:val="24"/>
        </w:rPr>
        <w:t xml:space="preserve">o que está em curso no </w:t>
      </w:r>
      <w:r w:rsidR="006C1859" w:rsidRPr="006C1859">
        <w:rPr>
          <w:rFonts w:ascii="Klavika Lt" w:hAnsi="Klavika Lt"/>
          <w:sz w:val="24"/>
          <w:szCs w:val="24"/>
        </w:rPr>
        <w:t xml:space="preserve">Parque de Pedras Salgadas, bem como o apoio </w:t>
      </w:r>
      <w:r w:rsidRPr="00BA35F7">
        <w:rPr>
          <w:rFonts w:ascii="Klavika Lt" w:hAnsi="Klavika Lt"/>
          <w:sz w:val="24"/>
          <w:szCs w:val="24"/>
        </w:rPr>
        <w:t>regular a mais de duas dezenas de instituições locais e regionais</w:t>
      </w:r>
      <w:r>
        <w:rPr>
          <w:rFonts w:ascii="Klavika Lt" w:hAnsi="Klavika Lt"/>
          <w:sz w:val="24"/>
          <w:szCs w:val="24"/>
        </w:rPr>
        <w:t>, de âmbito cultural</w:t>
      </w:r>
      <w:r w:rsidR="004C4E52">
        <w:rPr>
          <w:rFonts w:ascii="Klavika Lt" w:hAnsi="Klavika Lt"/>
          <w:sz w:val="24"/>
          <w:szCs w:val="24"/>
        </w:rPr>
        <w:t xml:space="preserve">, </w:t>
      </w:r>
      <w:r w:rsidR="00127BC6">
        <w:rPr>
          <w:rFonts w:ascii="Klavika Lt" w:hAnsi="Klavika Lt"/>
          <w:sz w:val="24"/>
          <w:szCs w:val="24"/>
        </w:rPr>
        <w:t xml:space="preserve">social e desportivo. </w:t>
      </w:r>
    </w:p>
    <w:p w14:paraId="4C3D8468" w14:textId="77777777" w:rsidR="00C453DA" w:rsidRDefault="00C453DA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22617143" w14:textId="60971968" w:rsidR="00A6317A" w:rsidRPr="00F85E2B" w:rsidRDefault="002107E6" w:rsidP="00F85E2B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F85E2B">
        <w:rPr>
          <w:rFonts w:ascii="Klavika Lt" w:hAnsi="Klavika Lt"/>
          <w:sz w:val="24"/>
          <w:szCs w:val="24"/>
        </w:rPr>
        <w:t>2</w:t>
      </w:r>
      <w:r w:rsidR="005E31BA">
        <w:rPr>
          <w:rFonts w:ascii="Klavika Lt" w:hAnsi="Klavika Lt"/>
          <w:sz w:val="24"/>
          <w:szCs w:val="24"/>
        </w:rPr>
        <w:t>7</w:t>
      </w:r>
      <w:r w:rsidR="00A6317A" w:rsidRPr="00F85E2B">
        <w:rPr>
          <w:rFonts w:ascii="Klavika Lt" w:hAnsi="Klavika Lt"/>
          <w:sz w:val="24"/>
          <w:szCs w:val="24"/>
        </w:rPr>
        <w:t xml:space="preserve"> de </w:t>
      </w:r>
      <w:r w:rsidRPr="00F85E2B">
        <w:rPr>
          <w:rFonts w:ascii="Klavika Lt" w:hAnsi="Klavika Lt"/>
          <w:sz w:val="24"/>
          <w:szCs w:val="24"/>
        </w:rPr>
        <w:t>maio</w:t>
      </w:r>
      <w:r w:rsidR="00A6317A" w:rsidRPr="00F85E2B">
        <w:rPr>
          <w:rFonts w:ascii="Klavika Lt" w:hAnsi="Klavika Lt"/>
          <w:sz w:val="24"/>
          <w:szCs w:val="24"/>
        </w:rPr>
        <w:t xml:space="preserve"> de 2026</w:t>
      </w:r>
    </w:p>
    <w:p w14:paraId="0F42DCCD" w14:textId="77777777" w:rsidR="00A6317A" w:rsidRPr="007B10AC" w:rsidRDefault="00A6317A" w:rsidP="00A6317A">
      <w:pPr>
        <w:spacing w:line="240" w:lineRule="auto"/>
        <w:ind w:right="29"/>
        <w:rPr>
          <w:rFonts w:ascii="Klavika Lt" w:eastAsia="Klavika Lt" w:hAnsi="Klavika Lt" w:cs="Klavika Lt"/>
          <w:sz w:val="24"/>
          <w:szCs w:val="24"/>
        </w:rPr>
      </w:pPr>
    </w:p>
    <w:p w14:paraId="131D6690" w14:textId="77777777" w:rsidR="00A6317A" w:rsidRPr="000D5B70" w:rsidRDefault="00A6317A" w:rsidP="00A6317A">
      <w:pPr>
        <w:pStyle w:val="SemEspaamento1"/>
        <w:jc w:val="center"/>
        <w:rPr>
          <w:color w:val="262626"/>
          <w:sz w:val="18"/>
          <w:szCs w:val="20"/>
        </w:rPr>
      </w:pPr>
      <w:r w:rsidRPr="006930E7">
        <w:rPr>
          <w:sz w:val="18"/>
        </w:rPr>
        <w:t>Informações adicionais</w:t>
      </w:r>
      <w:r w:rsidRPr="006930E7">
        <w:t xml:space="preserve">: </w:t>
      </w:r>
      <w:r w:rsidRPr="000D5B70">
        <w:rPr>
          <w:sz w:val="18"/>
          <w:szCs w:val="20"/>
        </w:rPr>
        <w:t xml:space="preserve">RAQUEL PELICA :: </w:t>
      </w:r>
      <w:r w:rsidRPr="000D5B70">
        <w:rPr>
          <w:color w:val="262626"/>
          <w:sz w:val="18"/>
          <w:szCs w:val="20"/>
        </w:rPr>
        <w:t>ISABEL CARRIÇO</w:t>
      </w:r>
    </w:p>
    <w:p w14:paraId="69F45DBA" w14:textId="77777777" w:rsidR="00A6317A" w:rsidRPr="006930E7" w:rsidRDefault="00A6317A" w:rsidP="00A6317A">
      <w:pPr>
        <w:pStyle w:val="SemEspaamento1"/>
        <w:jc w:val="center"/>
        <w:rPr>
          <w:spacing w:val="20"/>
          <w:position w:val="-6"/>
          <w:sz w:val="16"/>
        </w:rPr>
      </w:pPr>
      <w:r w:rsidRPr="006930E7">
        <w:rPr>
          <w:noProof/>
          <w:spacing w:val="20"/>
          <w:position w:val="-6"/>
          <w:sz w:val="16"/>
        </w:rPr>
        <w:drawing>
          <wp:inline distT="0" distB="0" distL="0" distR="0" wp14:anchorId="560FEE0A" wp14:editId="1FB698B4">
            <wp:extent cx="648182" cy="252353"/>
            <wp:effectExtent l="0" t="0" r="0" b="0"/>
            <wp:docPr id="5412203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20319" name="Imagem 5412203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33" cy="2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CAA58" w14:textId="77777777" w:rsidR="00A6317A" w:rsidRPr="00763F23" w:rsidRDefault="00A6317A" w:rsidP="00A6317A">
      <w:pPr>
        <w:pStyle w:val="SemEspaamento1"/>
        <w:jc w:val="center"/>
        <w:rPr>
          <w:spacing w:val="20"/>
          <w:position w:val="-6"/>
          <w:sz w:val="16"/>
          <w:lang w:val="en-US"/>
        </w:rPr>
      </w:pPr>
      <w:r w:rsidRPr="00763F23">
        <w:rPr>
          <w:spacing w:val="20"/>
          <w:position w:val="-6"/>
          <w:sz w:val="16"/>
          <w:lang w:val="en-US"/>
        </w:rPr>
        <w:t>Tel. 218 508 110 :: Tlm. 961 571 726 :: 965 232 496</w:t>
      </w:r>
    </w:p>
    <w:p w14:paraId="06DFE2E4" w14:textId="77777777" w:rsidR="00A6317A" w:rsidRPr="00C60D3D" w:rsidRDefault="00A6317A" w:rsidP="00A6317A">
      <w:pPr>
        <w:pStyle w:val="SemEspaamento1"/>
        <w:spacing w:line="276" w:lineRule="auto"/>
        <w:jc w:val="center"/>
        <w:rPr>
          <w:rFonts w:ascii="Klavika Lt" w:hAnsi="Klavika Lt"/>
          <w:lang w:val="en-GB"/>
        </w:rPr>
      </w:pPr>
      <w:hyperlink r:id="rId9" w:history="1">
        <w:r w:rsidRPr="00763F23">
          <w:rPr>
            <w:rStyle w:val="Hiperligao"/>
            <w:color w:val="0070C0"/>
            <w:spacing w:val="20"/>
            <w:position w:val="-6"/>
            <w:sz w:val="14"/>
            <w:lang w:val="en-US"/>
          </w:rPr>
          <w:t>RAQUELPELICA@LPMCOM.PT</w:t>
        </w:r>
      </w:hyperlink>
      <w:r w:rsidRPr="00763F23">
        <w:rPr>
          <w:spacing w:val="20"/>
          <w:position w:val="-6"/>
          <w:sz w:val="14"/>
          <w:szCs w:val="16"/>
          <w:lang w:val="en-US"/>
        </w:rPr>
        <w:t xml:space="preserve"> :: </w:t>
      </w:r>
      <w:hyperlink r:id="rId10" w:history="1">
        <w:r w:rsidRPr="00763F23">
          <w:rPr>
            <w:rStyle w:val="Hiperligao"/>
            <w:color w:val="0070C0"/>
            <w:spacing w:val="20"/>
            <w:position w:val="-6"/>
            <w:sz w:val="14"/>
            <w:lang w:val="en-US"/>
          </w:rPr>
          <w:t>ISABELCARRICO@LPMCOM.PT</w:t>
        </w:r>
      </w:hyperlink>
    </w:p>
    <w:p w14:paraId="63159097" w14:textId="77777777" w:rsidR="00127BC6" w:rsidRPr="003961F9" w:rsidRDefault="00127BC6" w:rsidP="00C453DA">
      <w:pPr>
        <w:rPr>
          <w:rFonts w:ascii="Klavika Lt" w:hAnsi="Klavika Lt"/>
          <w:strike/>
          <w:color w:val="EE0000"/>
          <w:sz w:val="24"/>
          <w:szCs w:val="24"/>
        </w:rPr>
      </w:pPr>
    </w:p>
    <w:p w14:paraId="6F3DC1BC" w14:textId="77777777" w:rsidR="00C453DA" w:rsidRPr="006C1859" w:rsidRDefault="00C453DA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6520BFFB" w14:textId="77777777" w:rsidR="006C1859" w:rsidRDefault="006C1859" w:rsidP="006C1859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22D2F55D" w14:textId="77777777" w:rsidR="002E1918" w:rsidRPr="000F3370" w:rsidRDefault="002E1918" w:rsidP="006C1859">
      <w:pPr>
        <w:pStyle w:val="SemEspaamento1"/>
        <w:jc w:val="both"/>
        <w:rPr>
          <w:sz w:val="24"/>
          <w:szCs w:val="24"/>
        </w:rPr>
      </w:pPr>
    </w:p>
    <w:sectPr w:rsidR="002E1918" w:rsidRPr="000F3370" w:rsidSect="005F6F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32" w:right="2125" w:bottom="1134" w:left="1134" w:header="709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9C65" w14:textId="77777777" w:rsidR="00103A6E" w:rsidRDefault="00103A6E" w:rsidP="00725992">
      <w:pPr>
        <w:spacing w:after="0" w:line="240" w:lineRule="auto"/>
      </w:pPr>
      <w:r>
        <w:separator/>
      </w:r>
    </w:p>
  </w:endnote>
  <w:endnote w:type="continuationSeparator" w:id="0">
    <w:p w14:paraId="4B43EA35" w14:textId="77777777" w:rsidR="00103A6E" w:rsidRDefault="00103A6E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lavika Bd"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222794"/>
      <w:lock w:val="contentLocked"/>
      <w:group/>
    </w:sdtPr>
    <w:sdtContent>
      <w:p w14:paraId="06D1235F" w14:textId="77777777" w:rsidR="00B50D33" w:rsidRDefault="00B50D33">
        <w:pPr>
          <w:pStyle w:val="Rodap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7F71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75D4CFDD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00374BDF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646663C8" w14:textId="77777777" w:rsidR="00B50D33" w:rsidRDefault="00B50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A1DA" w14:textId="77777777" w:rsidR="00103A6E" w:rsidRDefault="00103A6E" w:rsidP="00725992">
      <w:pPr>
        <w:spacing w:after="0" w:line="240" w:lineRule="auto"/>
      </w:pPr>
      <w:r>
        <w:separator/>
      </w:r>
    </w:p>
  </w:footnote>
  <w:footnote w:type="continuationSeparator" w:id="0">
    <w:p w14:paraId="1084F16B" w14:textId="77777777" w:rsidR="00103A6E" w:rsidRDefault="00103A6E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685117"/>
      <w:lock w:val="contentLocked"/>
      <w:group/>
    </w:sdtPr>
    <w:sdtContent>
      <w:p w14:paraId="4BF488A0" w14:textId="77777777" w:rsidR="00B50D33" w:rsidRDefault="00B50D33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7216" behindDoc="0" locked="1" layoutInCell="1" allowOverlap="1" wp14:anchorId="466FEF3E" wp14:editId="4F3A02C0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16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F2A4D32" w14:textId="77777777" w:rsidR="00B50D33" w:rsidRDefault="00B50D33">
        <w:pPr>
          <w:pStyle w:val="Cabealho"/>
        </w:pPr>
      </w:p>
      <w:p w14:paraId="14E066A9" w14:textId="77777777" w:rsidR="00B50D33" w:rsidRDefault="00B50D33">
        <w:pPr>
          <w:pStyle w:val="Cabealho"/>
        </w:pPr>
      </w:p>
      <w:p w14:paraId="7FCF1FA8" w14:textId="77777777" w:rsidR="00B50D33" w:rsidRDefault="00000000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12586"/>
      <w:lock w:val="contentLocked"/>
      <w:group/>
    </w:sdtPr>
    <w:sdtContent>
      <w:p w14:paraId="54300AAC" w14:textId="77777777" w:rsidR="00B50D33" w:rsidRDefault="00B50D33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7F8868CC" wp14:editId="2F294D47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1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52164E63" w14:textId="431CF9FA" w:rsidR="00B50D33" w:rsidRDefault="00522F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D149F" wp14:editId="743B4191">
              <wp:simplePos x="0" y="0"/>
              <wp:positionH relativeFrom="column">
                <wp:posOffset>1292225</wp:posOffset>
              </wp:positionH>
              <wp:positionV relativeFrom="paragraph">
                <wp:posOffset>-528955</wp:posOffset>
              </wp:positionV>
              <wp:extent cx="2378710" cy="962025"/>
              <wp:effectExtent l="0" t="0" r="2540" b="9525"/>
              <wp:wrapNone/>
              <wp:docPr id="306203614" name="Caixa de texto 306203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71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CCFCC5" w14:textId="5CBF795C" w:rsidR="00D234D3" w:rsidRDefault="00A6317A" w:rsidP="00D234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566C4" wp14:editId="618EB7D3">
                                <wp:extent cx="1993900" cy="641856"/>
                                <wp:effectExtent l="0" t="0" r="6350" b="6350"/>
                                <wp:docPr id="1230520457" name="Imagem 8" descr="FEP - Faculdade de Economia da Universidade do Porto • EduPortug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FEP - Faculdade de Economia da Universidade do Porto • EduPortug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403" t="34986" r="14355" b="3481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4793" cy="6518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D149F" id="_x0000_t202" coordsize="21600,21600" o:spt="202" path="m,l,21600r21600,l21600,xe">
              <v:stroke joinstyle="miter"/>
              <v:path gradientshapeok="t" o:connecttype="rect"/>
            </v:shapetype>
            <v:shape id="Caixa de texto 306203614" o:spid="_x0000_s1026" type="#_x0000_t202" style="position:absolute;left:0;text-align:left;margin-left:101.75pt;margin-top:-41.65pt;width:187.3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" fillcolor="white [3201]" stroked="f" strokeweight=".5pt">
              <v:textbox>
                <w:txbxContent>
                  <w:p w14:paraId="3ACCFCC5" w14:textId="5CBF795C" w:rsidR="00D234D3" w:rsidRDefault="00A6317A" w:rsidP="00D234D3">
                    <w:r>
                      <w:rPr>
                        <w:noProof/>
                      </w:rPr>
                      <w:drawing>
                        <wp:inline distT="0" distB="0" distL="0" distR="0" wp14:anchorId="587566C4" wp14:editId="618EB7D3">
                          <wp:extent cx="1993900" cy="641856"/>
                          <wp:effectExtent l="0" t="0" r="6350" b="6350"/>
                          <wp:docPr id="1230520457" name="Imagem 8" descr="FEP - Faculdade de Economia da Universidade do Porto • EduPortug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FEP - Faculdade de Economia da Universidade do Porto • EduPortug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403" t="34986" r="14355" b="3481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4793" cy="6518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631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6574F" wp14:editId="49AEC429">
              <wp:simplePos x="0" y="0"/>
              <wp:positionH relativeFrom="column">
                <wp:posOffset>21660</wp:posOffset>
              </wp:positionH>
              <wp:positionV relativeFrom="paragraph">
                <wp:posOffset>-459425</wp:posOffset>
              </wp:positionV>
              <wp:extent cx="1560235" cy="962025"/>
              <wp:effectExtent l="0" t="0" r="1905" b="9525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23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265C5" w14:textId="0665B237" w:rsidR="00B81C88" w:rsidRDefault="00522F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2A713" wp14:editId="1D2F4F12">
                                <wp:extent cx="1111250" cy="534837"/>
                                <wp:effectExtent l="0" t="0" r="0" b="0"/>
                                <wp:docPr id="102450739" name="Imagem 4" descr="Associados – AquaVa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ssociados – AquaVa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90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287" cy="5396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6574F" id="Caixa de texto 19" o:spid="_x0000_s1027" type="#_x0000_t202" style="position:absolute;left:0;text-align:left;margin-left:1.7pt;margin-top:-36.2pt;width:122.8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" fillcolor="white [3201]" stroked="f" strokeweight=".5pt">
              <v:textbox>
                <w:txbxContent>
                  <w:p w14:paraId="70E265C5" w14:textId="0665B237" w:rsidR="00B81C88" w:rsidRDefault="00522F5A">
                    <w:r>
                      <w:rPr>
                        <w:noProof/>
                      </w:rPr>
                      <w:drawing>
                        <wp:inline distT="0" distB="0" distL="0" distR="0" wp14:anchorId="0672A713" wp14:editId="1D2F4F12">
                          <wp:extent cx="1111250" cy="534837"/>
                          <wp:effectExtent l="0" t="0" r="0" b="0"/>
                          <wp:docPr id="102450739" name="Imagem 4" descr="Associados – AquaVa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ssociados – AquaVa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902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287" cy="5396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6717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1" layoutInCell="1" allowOverlap="1" wp14:anchorId="62D06C94" wp14:editId="1F1CED44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B7C85" id="Straight Connector 11" o:spid="_x0000_s1026" style="position:absolute;flip:x 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E65DD"/>
    <w:multiLevelType w:val="hybridMultilevel"/>
    <w:tmpl w:val="478EA9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82C14"/>
    <w:multiLevelType w:val="hybridMultilevel"/>
    <w:tmpl w:val="6FBE6854"/>
    <w:lvl w:ilvl="0" w:tplc="00609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0A8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C7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29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A4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65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29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E7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87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81C4122"/>
    <w:multiLevelType w:val="hybridMultilevel"/>
    <w:tmpl w:val="F9D273FC"/>
    <w:lvl w:ilvl="0" w:tplc="2EACDA8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C952E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2CE42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4CEF6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29216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034F4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6C6ED4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A821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8E278E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9523550"/>
    <w:multiLevelType w:val="hybridMultilevel"/>
    <w:tmpl w:val="0580780E"/>
    <w:lvl w:ilvl="0" w:tplc="45D8BBF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2B468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E73EC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CAB9A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2BF1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CFE3E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01F3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4A0C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DC747A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0FC232AA"/>
    <w:multiLevelType w:val="multilevel"/>
    <w:tmpl w:val="D1D43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4292BA5"/>
    <w:multiLevelType w:val="multilevel"/>
    <w:tmpl w:val="45EC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92CA3"/>
    <w:multiLevelType w:val="multilevel"/>
    <w:tmpl w:val="2EB8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2B6320"/>
    <w:multiLevelType w:val="hybridMultilevel"/>
    <w:tmpl w:val="1042FC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C43C9"/>
    <w:multiLevelType w:val="hybridMultilevel"/>
    <w:tmpl w:val="7C2AB3BA"/>
    <w:lvl w:ilvl="0" w:tplc="717E6F0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258A4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C95F0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A45348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ED2C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101FA4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1C21F4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EC52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08B1C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1117A9"/>
    <w:multiLevelType w:val="multilevel"/>
    <w:tmpl w:val="BC90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62A87"/>
    <w:multiLevelType w:val="hybridMultilevel"/>
    <w:tmpl w:val="6750E81E"/>
    <w:lvl w:ilvl="0" w:tplc="6C545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C84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AC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2C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29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49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6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0C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C8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C52B92"/>
    <w:multiLevelType w:val="hybridMultilevel"/>
    <w:tmpl w:val="6BA2A3E6"/>
    <w:lvl w:ilvl="0" w:tplc="39C4713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CEED8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F6B702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E4F2A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AEE68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069BC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271D8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2FFCE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C21CE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8911673"/>
    <w:multiLevelType w:val="hybridMultilevel"/>
    <w:tmpl w:val="FA44B38E"/>
    <w:lvl w:ilvl="0" w:tplc="C0AAA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C60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2A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CA4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2D3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C3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22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C5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043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CE2FC5"/>
    <w:multiLevelType w:val="hybridMultilevel"/>
    <w:tmpl w:val="A5AC4E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B2054"/>
    <w:multiLevelType w:val="hybridMultilevel"/>
    <w:tmpl w:val="F41685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F5A7D"/>
    <w:multiLevelType w:val="hybridMultilevel"/>
    <w:tmpl w:val="7FFA139E"/>
    <w:lvl w:ilvl="0" w:tplc="09241FC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C3712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2BFD8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8E1E2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06CA8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A5FF4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83736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ABFE0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68847A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7825207"/>
    <w:multiLevelType w:val="hybridMultilevel"/>
    <w:tmpl w:val="58F895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6B2C"/>
    <w:multiLevelType w:val="hybridMultilevel"/>
    <w:tmpl w:val="66068C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09AC"/>
    <w:multiLevelType w:val="hybridMultilevel"/>
    <w:tmpl w:val="715EA852"/>
    <w:lvl w:ilvl="0" w:tplc="F034AB2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6D0E8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4621D0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838F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6012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87B90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8CF98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6BF5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D696E2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E77417C"/>
    <w:multiLevelType w:val="hybridMultilevel"/>
    <w:tmpl w:val="C930A9B8"/>
    <w:lvl w:ilvl="0" w:tplc="67767A2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A538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A43128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C42D0A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20E72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2F0B6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4D384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DC15CE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F2499E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2662EB5"/>
    <w:multiLevelType w:val="hybridMultilevel"/>
    <w:tmpl w:val="B3B00B32"/>
    <w:lvl w:ilvl="0" w:tplc="01CC6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E4B31"/>
    <w:multiLevelType w:val="hybridMultilevel"/>
    <w:tmpl w:val="D1845A3C"/>
    <w:lvl w:ilvl="0" w:tplc="3DDC90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68226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295BE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09A2A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1192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0B0E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E3D08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63270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36B50C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2DE34B9"/>
    <w:multiLevelType w:val="hybridMultilevel"/>
    <w:tmpl w:val="A3EC1132"/>
    <w:lvl w:ilvl="0" w:tplc="22EC2C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21226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96D138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8865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2AD0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E2A20C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A5830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6E57E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E5E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3D5220E"/>
    <w:multiLevelType w:val="hybridMultilevel"/>
    <w:tmpl w:val="6E46FCD8"/>
    <w:lvl w:ilvl="0" w:tplc="98C411F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C1C28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A2F04C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46211E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6EBD4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C01D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85B9A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ACC24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8FB1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A7A0A5D"/>
    <w:multiLevelType w:val="hybridMultilevel"/>
    <w:tmpl w:val="2BACD0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0506A"/>
    <w:multiLevelType w:val="hybridMultilevel"/>
    <w:tmpl w:val="66AC58E2"/>
    <w:lvl w:ilvl="0" w:tplc="32A06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32C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C89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431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547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AA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489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C6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EE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F9C72DF"/>
    <w:multiLevelType w:val="hybridMultilevel"/>
    <w:tmpl w:val="3FD05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E3C1F"/>
    <w:multiLevelType w:val="hybridMultilevel"/>
    <w:tmpl w:val="88AEF1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84385">
    <w:abstractNumId w:val="9"/>
  </w:num>
  <w:num w:numId="2" w16cid:durableId="499928936">
    <w:abstractNumId w:val="7"/>
  </w:num>
  <w:num w:numId="3" w16cid:durableId="1963151670">
    <w:abstractNumId w:val="6"/>
  </w:num>
  <w:num w:numId="4" w16cid:durableId="900138008">
    <w:abstractNumId w:val="5"/>
  </w:num>
  <w:num w:numId="5" w16cid:durableId="164248117">
    <w:abstractNumId w:val="4"/>
  </w:num>
  <w:num w:numId="6" w16cid:durableId="1058280920">
    <w:abstractNumId w:val="8"/>
  </w:num>
  <w:num w:numId="7" w16cid:durableId="365445371">
    <w:abstractNumId w:val="3"/>
  </w:num>
  <w:num w:numId="8" w16cid:durableId="575285758">
    <w:abstractNumId w:val="2"/>
  </w:num>
  <w:num w:numId="9" w16cid:durableId="924192667">
    <w:abstractNumId w:val="1"/>
  </w:num>
  <w:num w:numId="10" w16cid:durableId="1614022309">
    <w:abstractNumId w:val="0"/>
  </w:num>
  <w:num w:numId="11" w16cid:durableId="1416593040">
    <w:abstractNumId w:val="36"/>
  </w:num>
  <w:num w:numId="12" w16cid:durableId="94639312">
    <w:abstractNumId w:val="34"/>
  </w:num>
  <w:num w:numId="13" w16cid:durableId="284626534">
    <w:abstractNumId w:val="26"/>
  </w:num>
  <w:num w:numId="14" w16cid:durableId="702443045">
    <w:abstractNumId w:val="24"/>
  </w:num>
  <w:num w:numId="15" w16cid:durableId="697894515">
    <w:abstractNumId w:val="19"/>
  </w:num>
  <w:num w:numId="16" w16cid:durableId="1219706016">
    <w:abstractNumId w:val="11"/>
  </w:num>
  <w:num w:numId="17" w16cid:durableId="1554540611">
    <w:abstractNumId w:val="14"/>
  </w:num>
  <w:num w:numId="18" w16cid:durableId="1898009160">
    <w:abstractNumId w:val="20"/>
  </w:num>
  <w:num w:numId="19" w16cid:durableId="53310273">
    <w:abstractNumId w:val="25"/>
  </w:num>
  <w:num w:numId="20" w16cid:durableId="1065034043">
    <w:abstractNumId w:val="33"/>
  </w:num>
  <w:num w:numId="21" w16cid:durableId="104156263">
    <w:abstractNumId w:val="35"/>
  </w:num>
  <w:num w:numId="22" w16cid:durableId="618490318">
    <w:abstractNumId w:val="22"/>
  </w:num>
  <w:num w:numId="23" w16cid:durableId="636958677">
    <w:abstractNumId w:val="18"/>
  </w:num>
  <w:num w:numId="24" w16cid:durableId="970205082">
    <w:abstractNumId w:val="32"/>
  </w:num>
  <w:num w:numId="25" w16cid:durableId="232400275">
    <w:abstractNumId w:val="12"/>
  </w:num>
  <w:num w:numId="26" w16cid:durableId="2095279879">
    <w:abstractNumId w:val="29"/>
  </w:num>
  <w:num w:numId="27" w16cid:durableId="471557237">
    <w:abstractNumId w:val="31"/>
  </w:num>
  <w:num w:numId="28" w16cid:durableId="1783262762">
    <w:abstractNumId w:val="37"/>
  </w:num>
  <w:num w:numId="29" w16cid:durableId="410003406">
    <w:abstractNumId w:val="10"/>
  </w:num>
  <w:num w:numId="30" w16cid:durableId="1081757511">
    <w:abstractNumId w:val="30"/>
  </w:num>
  <w:num w:numId="31" w16cid:durableId="790977654">
    <w:abstractNumId w:val="28"/>
  </w:num>
  <w:num w:numId="32" w16cid:durableId="562955268">
    <w:abstractNumId w:val="21"/>
  </w:num>
  <w:num w:numId="33" w16cid:durableId="160314154">
    <w:abstractNumId w:val="13"/>
  </w:num>
  <w:num w:numId="34" w16cid:durableId="1112867201">
    <w:abstractNumId w:val="16"/>
  </w:num>
  <w:num w:numId="35" w16cid:durableId="306906627">
    <w:abstractNumId w:val="27"/>
  </w:num>
  <w:num w:numId="36" w16cid:durableId="1619024438">
    <w:abstractNumId w:val="17"/>
  </w:num>
  <w:num w:numId="37" w16cid:durableId="1360859608">
    <w:abstractNumId w:val="15"/>
  </w:num>
  <w:num w:numId="38" w16cid:durableId="1278372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CF"/>
    <w:rsid w:val="0000074F"/>
    <w:rsid w:val="000023E1"/>
    <w:rsid w:val="00004433"/>
    <w:rsid w:val="0001308F"/>
    <w:rsid w:val="00016E24"/>
    <w:rsid w:val="00020A36"/>
    <w:rsid w:val="00023D13"/>
    <w:rsid w:val="000273C9"/>
    <w:rsid w:val="0005164A"/>
    <w:rsid w:val="00051EB7"/>
    <w:rsid w:val="0006237B"/>
    <w:rsid w:val="00063D84"/>
    <w:rsid w:val="0007019E"/>
    <w:rsid w:val="0007526B"/>
    <w:rsid w:val="0007537F"/>
    <w:rsid w:val="000854A8"/>
    <w:rsid w:val="00087111"/>
    <w:rsid w:val="00094884"/>
    <w:rsid w:val="00094D87"/>
    <w:rsid w:val="000A229A"/>
    <w:rsid w:val="000A427B"/>
    <w:rsid w:val="000A4443"/>
    <w:rsid w:val="000A45DF"/>
    <w:rsid w:val="000A7999"/>
    <w:rsid w:val="000C1D3B"/>
    <w:rsid w:val="000C5F50"/>
    <w:rsid w:val="000C77EA"/>
    <w:rsid w:val="000D0DEE"/>
    <w:rsid w:val="000D3ADC"/>
    <w:rsid w:val="000D42CB"/>
    <w:rsid w:val="000D65D6"/>
    <w:rsid w:val="000D79DE"/>
    <w:rsid w:val="000E2105"/>
    <w:rsid w:val="000E35BD"/>
    <w:rsid w:val="000F0B5B"/>
    <w:rsid w:val="000F1410"/>
    <w:rsid w:val="000F3370"/>
    <w:rsid w:val="000F40AE"/>
    <w:rsid w:val="001015AB"/>
    <w:rsid w:val="001023B7"/>
    <w:rsid w:val="00103A6E"/>
    <w:rsid w:val="00105955"/>
    <w:rsid w:val="00107D7E"/>
    <w:rsid w:val="00112830"/>
    <w:rsid w:val="00113157"/>
    <w:rsid w:val="0011549F"/>
    <w:rsid w:val="00115694"/>
    <w:rsid w:val="00115A23"/>
    <w:rsid w:val="0012056D"/>
    <w:rsid w:val="00124C33"/>
    <w:rsid w:val="00127BC6"/>
    <w:rsid w:val="0013315D"/>
    <w:rsid w:val="001355CF"/>
    <w:rsid w:val="00136CCC"/>
    <w:rsid w:val="0014197F"/>
    <w:rsid w:val="001442A5"/>
    <w:rsid w:val="0014637D"/>
    <w:rsid w:val="00150E58"/>
    <w:rsid w:val="00153863"/>
    <w:rsid w:val="00154E51"/>
    <w:rsid w:val="00156F27"/>
    <w:rsid w:val="001630E1"/>
    <w:rsid w:val="001641C3"/>
    <w:rsid w:val="0016536B"/>
    <w:rsid w:val="00172565"/>
    <w:rsid w:val="0017490A"/>
    <w:rsid w:val="00175F40"/>
    <w:rsid w:val="00177099"/>
    <w:rsid w:val="0018310E"/>
    <w:rsid w:val="00191881"/>
    <w:rsid w:val="001A7D53"/>
    <w:rsid w:val="001B00E0"/>
    <w:rsid w:val="001B1595"/>
    <w:rsid w:val="001B38C4"/>
    <w:rsid w:val="001B4E3F"/>
    <w:rsid w:val="001B7424"/>
    <w:rsid w:val="001C0CB4"/>
    <w:rsid w:val="001C1339"/>
    <w:rsid w:val="001C1EFB"/>
    <w:rsid w:val="001C26B1"/>
    <w:rsid w:val="001C5519"/>
    <w:rsid w:val="001D348E"/>
    <w:rsid w:val="001D4209"/>
    <w:rsid w:val="001D4DDD"/>
    <w:rsid w:val="001D6FF9"/>
    <w:rsid w:val="001D77C5"/>
    <w:rsid w:val="001E1BE1"/>
    <w:rsid w:val="001F5D79"/>
    <w:rsid w:val="001F73D6"/>
    <w:rsid w:val="002007D4"/>
    <w:rsid w:val="0020335F"/>
    <w:rsid w:val="002049BE"/>
    <w:rsid w:val="002107E6"/>
    <w:rsid w:val="002123AB"/>
    <w:rsid w:val="00213F59"/>
    <w:rsid w:val="00214F27"/>
    <w:rsid w:val="0021559B"/>
    <w:rsid w:val="00220468"/>
    <w:rsid w:val="00221B1C"/>
    <w:rsid w:val="002223CA"/>
    <w:rsid w:val="00224C70"/>
    <w:rsid w:val="0022592E"/>
    <w:rsid w:val="00226D2A"/>
    <w:rsid w:val="00232F2F"/>
    <w:rsid w:val="002333E8"/>
    <w:rsid w:val="00235CA1"/>
    <w:rsid w:val="00237C49"/>
    <w:rsid w:val="002400DF"/>
    <w:rsid w:val="002406C8"/>
    <w:rsid w:val="00243A9D"/>
    <w:rsid w:val="00245C00"/>
    <w:rsid w:val="00247700"/>
    <w:rsid w:val="00250031"/>
    <w:rsid w:val="002511C6"/>
    <w:rsid w:val="00252012"/>
    <w:rsid w:val="002520F5"/>
    <w:rsid w:val="0025244B"/>
    <w:rsid w:val="0025282C"/>
    <w:rsid w:val="00252A95"/>
    <w:rsid w:val="0025435C"/>
    <w:rsid w:val="002565AB"/>
    <w:rsid w:val="00262AEA"/>
    <w:rsid w:val="00282536"/>
    <w:rsid w:val="0028668C"/>
    <w:rsid w:val="00296B34"/>
    <w:rsid w:val="00297C07"/>
    <w:rsid w:val="002A029C"/>
    <w:rsid w:val="002A4DC5"/>
    <w:rsid w:val="002A58B2"/>
    <w:rsid w:val="002B4AB2"/>
    <w:rsid w:val="002B6920"/>
    <w:rsid w:val="002C03FE"/>
    <w:rsid w:val="002C0F66"/>
    <w:rsid w:val="002D0F69"/>
    <w:rsid w:val="002D46EF"/>
    <w:rsid w:val="002D66ED"/>
    <w:rsid w:val="002E1918"/>
    <w:rsid w:val="002E28A2"/>
    <w:rsid w:val="002E2F21"/>
    <w:rsid w:val="002E50DF"/>
    <w:rsid w:val="002F196B"/>
    <w:rsid w:val="002F1A5A"/>
    <w:rsid w:val="002F3AB1"/>
    <w:rsid w:val="002F4B4A"/>
    <w:rsid w:val="00306717"/>
    <w:rsid w:val="00307737"/>
    <w:rsid w:val="0031190C"/>
    <w:rsid w:val="003120BB"/>
    <w:rsid w:val="003124B7"/>
    <w:rsid w:val="0032531B"/>
    <w:rsid w:val="0032771B"/>
    <w:rsid w:val="0033054F"/>
    <w:rsid w:val="00333118"/>
    <w:rsid w:val="00334AB9"/>
    <w:rsid w:val="00335E5D"/>
    <w:rsid w:val="0034714D"/>
    <w:rsid w:val="00355D6C"/>
    <w:rsid w:val="00356A75"/>
    <w:rsid w:val="00361B28"/>
    <w:rsid w:val="00372553"/>
    <w:rsid w:val="0037436E"/>
    <w:rsid w:val="00394601"/>
    <w:rsid w:val="00394D40"/>
    <w:rsid w:val="003959A9"/>
    <w:rsid w:val="003B0817"/>
    <w:rsid w:val="003B2EC5"/>
    <w:rsid w:val="003B3A79"/>
    <w:rsid w:val="003B4B8E"/>
    <w:rsid w:val="003B50F4"/>
    <w:rsid w:val="003B64B4"/>
    <w:rsid w:val="003B670C"/>
    <w:rsid w:val="003B6C35"/>
    <w:rsid w:val="003C0031"/>
    <w:rsid w:val="003C18AE"/>
    <w:rsid w:val="003C2A6E"/>
    <w:rsid w:val="003C500F"/>
    <w:rsid w:val="003C7ADC"/>
    <w:rsid w:val="003C7B38"/>
    <w:rsid w:val="003D2A1D"/>
    <w:rsid w:val="003D7AE3"/>
    <w:rsid w:val="003E0896"/>
    <w:rsid w:val="003E21A9"/>
    <w:rsid w:val="003E2B7D"/>
    <w:rsid w:val="003E62D7"/>
    <w:rsid w:val="003F1E67"/>
    <w:rsid w:val="003F6785"/>
    <w:rsid w:val="00404E01"/>
    <w:rsid w:val="004055D6"/>
    <w:rsid w:val="0040746E"/>
    <w:rsid w:val="0041674A"/>
    <w:rsid w:val="0042043F"/>
    <w:rsid w:val="00422104"/>
    <w:rsid w:val="0042426B"/>
    <w:rsid w:val="00426B41"/>
    <w:rsid w:val="00436849"/>
    <w:rsid w:val="00437D21"/>
    <w:rsid w:val="004432EE"/>
    <w:rsid w:val="004447C4"/>
    <w:rsid w:val="004505B1"/>
    <w:rsid w:val="00450E92"/>
    <w:rsid w:val="00450F11"/>
    <w:rsid w:val="00451CB0"/>
    <w:rsid w:val="004535A5"/>
    <w:rsid w:val="004569B1"/>
    <w:rsid w:val="00457782"/>
    <w:rsid w:val="004622B2"/>
    <w:rsid w:val="004641C9"/>
    <w:rsid w:val="00465227"/>
    <w:rsid w:val="00470250"/>
    <w:rsid w:val="004719C1"/>
    <w:rsid w:val="00475A1F"/>
    <w:rsid w:val="00476BC3"/>
    <w:rsid w:val="00484365"/>
    <w:rsid w:val="0048528F"/>
    <w:rsid w:val="00490EA4"/>
    <w:rsid w:val="00491810"/>
    <w:rsid w:val="004A3CBC"/>
    <w:rsid w:val="004A4793"/>
    <w:rsid w:val="004A5BD3"/>
    <w:rsid w:val="004A6248"/>
    <w:rsid w:val="004B4719"/>
    <w:rsid w:val="004B6204"/>
    <w:rsid w:val="004B74C3"/>
    <w:rsid w:val="004B7F67"/>
    <w:rsid w:val="004C1800"/>
    <w:rsid w:val="004C2762"/>
    <w:rsid w:val="004C428C"/>
    <w:rsid w:val="004C4E52"/>
    <w:rsid w:val="004D39CB"/>
    <w:rsid w:val="004D45E2"/>
    <w:rsid w:val="004D5C87"/>
    <w:rsid w:val="004F1496"/>
    <w:rsid w:val="004F52A3"/>
    <w:rsid w:val="004F659C"/>
    <w:rsid w:val="004F7243"/>
    <w:rsid w:val="00502E6E"/>
    <w:rsid w:val="0050394B"/>
    <w:rsid w:val="00504B27"/>
    <w:rsid w:val="005053CC"/>
    <w:rsid w:val="00506AED"/>
    <w:rsid w:val="00506C30"/>
    <w:rsid w:val="005128B6"/>
    <w:rsid w:val="00514623"/>
    <w:rsid w:val="00514C55"/>
    <w:rsid w:val="00516A4C"/>
    <w:rsid w:val="00520E6F"/>
    <w:rsid w:val="00521CAA"/>
    <w:rsid w:val="00522F5A"/>
    <w:rsid w:val="00525FB1"/>
    <w:rsid w:val="005277A8"/>
    <w:rsid w:val="00531F8D"/>
    <w:rsid w:val="00532133"/>
    <w:rsid w:val="00533472"/>
    <w:rsid w:val="00540B66"/>
    <w:rsid w:val="005429D5"/>
    <w:rsid w:val="00544C19"/>
    <w:rsid w:val="00552CAB"/>
    <w:rsid w:val="00553A48"/>
    <w:rsid w:val="005547B7"/>
    <w:rsid w:val="00563C19"/>
    <w:rsid w:val="005662EB"/>
    <w:rsid w:val="0057073F"/>
    <w:rsid w:val="005711F9"/>
    <w:rsid w:val="00574BD0"/>
    <w:rsid w:val="005772EF"/>
    <w:rsid w:val="005802C3"/>
    <w:rsid w:val="00582305"/>
    <w:rsid w:val="00585136"/>
    <w:rsid w:val="00585B1D"/>
    <w:rsid w:val="0058780B"/>
    <w:rsid w:val="005A0693"/>
    <w:rsid w:val="005A0DC9"/>
    <w:rsid w:val="005A1147"/>
    <w:rsid w:val="005A470B"/>
    <w:rsid w:val="005A4B50"/>
    <w:rsid w:val="005A76AC"/>
    <w:rsid w:val="005A7ABE"/>
    <w:rsid w:val="005B0CE8"/>
    <w:rsid w:val="005B0E44"/>
    <w:rsid w:val="005C5186"/>
    <w:rsid w:val="005D0FC1"/>
    <w:rsid w:val="005D1D0B"/>
    <w:rsid w:val="005D38AE"/>
    <w:rsid w:val="005D6517"/>
    <w:rsid w:val="005D7670"/>
    <w:rsid w:val="005E003B"/>
    <w:rsid w:val="005E0C09"/>
    <w:rsid w:val="005E0C9D"/>
    <w:rsid w:val="005E31BA"/>
    <w:rsid w:val="005E5EB6"/>
    <w:rsid w:val="005E714D"/>
    <w:rsid w:val="005E7F34"/>
    <w:rsid w:val="005F1ADA"/>
    <w:rsid w:val="005F2E28"/>
    <w:rsid w:val="005F30FF"/>
    <w:rsid w:val="005F6FBF"/>
    <w:rsid w:val="00602C28"/>
    <w:rsid w:val="00606FE7"/>
    <w:rsid w:val="00610273"/>
    <w:rsid w:val="0061179F"/>
    <w:rsid w:val="00611A6C"/>
    <w:rsid w:val="0061694F"/>
    <w:rsid w:val="006174B4"/>
    <w:rsid w:val="006256F8"/>
    <w:rsid w:val="00625DEC"/>
    <w:rsid w:val="00634B79"/>
    <w:rsid w:val="00634DAC"/>
    <w:rsid w:val="0063526D"/>
    <w:rsid w:val="006401D0"/>
    <w:rsid w:val="006452AA"/>
    <w:rsid w:val="00646B4D"/>
    <w:rsid w:val="00646C24"/>
    <w:rsid w:val="00650AD7"/>
    <w:rsid w:val="00650E81"/>
    <w:rsid w:val="00651F83"/>
    <w:rsid w:val="00652C4E"/>
    <w:rsid w:val="00652DDC"/>
    <w:rsid w:val="00654611"/>
    <w:rsid w:val="00663EED"/>
    <w:rsid w:val="0067424E"/>
    <w:rsid w:val="00676C3C"/>
    <w:rsid w:val="006814EA"/>
    <w:rsid w:val="006834B7"/>
    <w:rsid w:val="00683D45"/>
    <w:rsid w:val="00685E8B"/>
    <w:rsid w:val="0069679F"/>
    <w:rsid w:val="0069750A"/>
    <w:rsid w:val="00697530"/>
    <w:rsid w:val="006A00F8"/>
    <w:rsid w:val="006A4A65"/>
    <w:rsid w:val="006A5AFA"/>
    <w:rsid w:val="006B021E"/>
    <w:rsid w:val="006B5DEC"/>
    <w:rsid w:val="006C1859"/>
    <w:rsid w:val="006C30E9"/>
    <w:rsid w:val="006C333E"/>
    <w:rsid w:val="006C3D3C"/>
    <w:rsid w:val="006C6203"/>
    <w:rsid w:val="006D047C"/>
    <w:rsid w:val="006D1960"/>
    <w:rsid w:val="006D1B5B"/>
    <w:rsid w:val="006D2C35"/>
    <w:rsid w:val="006D4685"/>
    <w:rsid w:val="006D5DCA"/>
    <w:rsid w:val="006E2295"/>
    <w:rsid w:val="006E4394"/>
    <w:rsid w:val="006E684F"/>
    <w:rsid w:val="006F46B3"/>
    <w:rsid w:val="00704245"/>
    <w:rsid w:val="007072DB"/>
    <w:rsid w:val="007116D5"/>
    <w:rsid w:val="007136DF"/>
    <w:rsid w:val="00714349"/>
    <w:rsid w:val="00716371"/>
    <w:rsid w:val="00720619"/>
    <w:rsid w:val="0072261F"/>
    <w:rsid w:val="007240B7"/>
    <w:rsid w:val="00725992"/>
    <w:rsid w:val="00731CBB"/>
    <w:rsid w:val="007339B4"/>
    <w:rsid w:val="00743F22"/>
    <w:rsid w:val="00746B18"/>
    <w:rsid w:val="00750E6E"/>
    <w:rsid w:val="00751ABA"/>
    <w:rsid w:val="007533A2"/>
    <w:rsid w:val="00756E3E"/>
    <w:rsid w:val="007639C0"/>
    <w:rsid w:val="007640F3"/>
    <w:rsid w:val="007716AA"/>
    <w:rsid w:val="00771EAF"/>
    <w:rsid w:val="00774F25"/>
    <w:rsid w:val="007756AA"/>
    <w:rsid w:val="00776804"/>
    <w:rsid w:val="007768B6"/>
    <w:rsid w:val="00780611"/>
    <w:rsid w:val="00781202"/>
    <w:rsid w:val="00781B7C"/>
    <w:rsid w:val="007824D3"/>
    <w:rsid w:val="00785FA3"/>
    <w:rsid w:val="00786EC9"/>
    <w:rsid w:val="00790190"/>
    <w:rsid w:val="00790830"/>
    <w:rsid w:val="00793D0E"/>
    <w:rsid w:val="00794786"/>
    <w:rsid w:val="007A1C56"/>
    <w:rsid w:val="007A5A67"/>
    <w:rsid w:val="007A714B"/>
    <w:rsid w:val="007B0A1F"/>
    <w:rsid w:val="007B3F63"/>
    <w:rsid w:val="007B4C94"/>
    <w:rsid w:val="007C0879"/>
    <w:rsid w:val="007D1C79"/>
    <w:rsid w:val="007D36C9"/>
    <w:rsid w:val="007D6A0F"/>
    <w:rsid w:val="007D6EB5"/>
    <w:rsid w:val="007E0112"/>
    <w:rsid w:val="007E2350"/>
    <w:rsid w:val="007E2E32"/>
    <w:rsid w:val="007F18D2"/>
    <w:rsid w:val="007F2C58"/>
    <w:rsid w:val="007F3567"/>
    <w:rsid w:val="007F562D"/>
    <w:rsid w:val="00815810"/>
    <w:rsid w:val="00815A72"/>
    <w:rsid w:val="0082019D"/>
    <w:rsid w:val="0082077D"/>
    <w:rsid w:val="008257A4"/>
    <w:rsid w:val="00834751"/>
    <w:rsid w:val="0084304B"/>
    <w:rsid w:val="00843D9B"/>
    <w:rsid w:val="00846723"/>
    <w:rsid w:val="008478A0"/>
    <w:rsid w:val="0085183D"/>
    <w:rsid w:val="00853F29"/>
    <w:rsid w:val="008562C8"/>
    <w:rsid w:val="00862DB6"/>
    <w:rsid w:val="00863069"/>
    <w:rsid w:val="00864294"/>
    <w:rsid w:val="00864B1C"/>
    <w:rsid w:val="008652C0"/>
    <w:rsid w:val="008675DE"/>
    <w:rsid w:val="008818C8"/>
    <w:rsid w:val="0088384D"/>
    <w:rsid w:val="008852FF"/>
    <w:rsid w:val="00886190"/>
    <w:rsid w:val="008903CE"/>
    <w:rsid w:val="008973C3"/>
    <w:rsid w:val="008A190A"/>
    <w:rsid w:val="008A590C"/>
    <w:rsid w:val="008A7FC9"/>
    <w:rsid w:val="008C15F8"/>
    <w:rsid w:val="008C1F55"/>
    <w:rsid w:val="008C753B"/>
    <w:rsid w:val="008D1BEF"/>
    <w:rsid w:val="008E139D"/>
    <w:rsid w:val="008F0A5E"/>
    <w:rsid w:val="008F1F19"/>
    <w:rsid w:val="008F23E6"/>
    <w:rsid w:val="008F39DA"/>
    <w:rsid w:val="008F617A"/>
    <w:rsid w:val="008F6CE7"/>
    <w:rsid w:val="00902719"/>
    <w:rsid w:val="00902EA6"/>
    <w:rsid w:val="00903AD5"/>
    <w:rsid w:val="00911C3A"/>
    <w:rsid w:val="009140EA"/>
    <w:rsid w:val="00917087"/>
    <w:rsid w:val="00925E81"/>
    <w:rsid w:val="0093073C"/>
    <w:rsid w:val="009330C5"/>
    <w:rsid w:val="00934B51"/>
    <w:rsid w:val="00940399"/>
    <w:rsid w:val="009467FE"/>
    <w:rsid w:val="00953516"/>
    <w:rsid w:val="0095446B"/>
    <w:rsid w:val="00954734"/>
    <w:rsid w:val="00954FBD"/>
    <w:rsid w:val="009554A5"/>
    <w:rsid w:val="00957ACD"/>
    <w:rsid w:val="0096091D"/>
    <w:rsid w:val="00960C14"/>
    <w:rsid w:val="00961A52"/>
    <w:rsid w:val="0096235E"/>
    <w:rsid w:val="00962AEF"/>
    <w:rsid w:val="009639CF"/>
    <w:rsid w:val="0096463F"/>
    <w:rsid w:val="0096662B"/>
    <w:rsid w:val="0096760B"/>
    <w:rsid w:val="009708F6"/>
    <w:rsid w:val="009727D7"/>
    <w:rsid w:val="009846F5"/>
    <w:rsid w:val="00985315"/>
    <w:rsid w:val="009869C8"/>
    <w:rsid w:val="00993B5C"/>
    <w:rsid w:val="00997858"/>
    <w:rsid w:val="009A092A"/>
    <w:rsid w:val="009A2EE8"/>
    <w:rsid w:val="009A3AA6"/>
    <w:rsid w:val="009A75DA"/>
    <w:rsid w:val="009A7DB3"/>
    <w:rsid w:val="009B376E"/>
    <w:rsid w:val="009B5648"/>
    <w:rsid w:val="009B5BA8"/>
    <w:rsid w:val="009B69E9"/>
    <w:rsid w:val="009B7157"/>
    <w:rsid w:val="009B7323"/>
    <w:rsid w:val="009C07BA"/>
    <w:rsid w:val="009C1700"/>
    <w:rsid w:val="009C3E78"/>
    <w:rsid w:val="009C5213"/>
    <w:rsid w:val="009C737F"/>
    <w:rsid w:val="009D187D"/>
    <w:rsid w:val="009D779A"/>
    <w:rsid w:val="009E13B4"/>
    <w:rsid w:val="009E1FCB"/>
    <w:rsid w:val="009F0CDD"/>
    <w:rsid w:val="009F66F1"/>
    <w:rsid w:val="00A0017F"/>
    <w:rsid w:val="00A00517"/>
    <w:rsid w:val="00A01A55"/>
    <w:rsid w:val="00A02769"/>
    <w:rsid w:val="00A051F0"/>
    <w:rsid w:val="00A10626"/>
    <w:rsid w:val="00A11A48"/>
    <w:rsid w:val="00A155EB"/>
    <w:rsid w:val="00A22BC6"/>
    <w:rsid w:val="00A24763"/>
    <w:rsid w:val="00A25497"/>
    <w:rsid w:val="00A30573"/>
    <w:rsid w:val="00A3058B"/>
    <w:rsid w:val="00A31092"/>
    <w:rsid w:val="00A43360"/>
    <w:rsid w:val="00A500BD"/>
    <w:rsid w:val="00A52ADF"/>
    <w:rsid w:val="00A53589"/>
    <w:rsid w:val="00A545D4"/>
    <w:rsid w:val="00A6317A"/>
    <w:rsid w:val="00A665E6"/>
    <w:rsid w:val="00A66F7A"/>
    <w:rsid w:val="00A73BEA"/>
    <w:rsid w:val="00A741AA"/>
    <w:rsid w:val="00A7469A"/>
    <w:rsid w:val="00A76587"/>
    <w:rsid w:val="00A8276A"/>
    <w:rsid w:val="00A830DF"/>
    <w:rsid w:val="00A84A4D"/>
    <w:rsid w:val="00A93B08"/>
    <w:rsid w:val="00A96608"/>
    <w:rsid w:val="00AA0275"/>
    <w:rsid w:val="00AA2468"/>
    <w:rsid w:val="00AA2995"/>
    <w:rsid w:val="00AA3445"/>
    <w:rsid w:val="00AA3A90"/>
    <w:rsid w:val="00AB0D1D"/>
    <w:rsid w:val="00AB2409"/>
    <w:rsid w:val="00AB4EA7"/>
    <w:rsid w:val="00AC3162"/>
    <w:rsid w:val="00AC5536"/>
    <w:rsid w:val="00AC5BAD"/>
    <w:rsid w:val="00AD3F0A"/>
    <w:rsid w:val="00AD41DB"/>
    <w:rsid w:val="00AD4A0D"/>
    <w:rsid w:val="00AD4A53"/>
    <w:rsid w:val="00AD5CF9"/>
    <w:rsid w:val="00AD6210"/>
    <w:rsid w:val="00AD68A9"/>
    <w:rsid w:val="00AD6F75"/>
    <w:rsid w:val="00AE02F9"/>
    <w:rsid w:val="00AE03D0"/>
    <w:rsid w:val="00AE0765"/>
    <w:rsid w:val="00AE1A84"/>
    <w:rsid w:val="00AE1F1D"/>
    <w:rsid w:val="00AE41A3"/>
    <w:rsid w:val="00AF1C16"/>
    <w:rsid w:val="00AF27C7"/>
    <w:rsid w:val="00AF752D"/>
    <w:rsid w:val="00B01605"/>
    <w:rsid w:val="00B03DDE"/>
    <w:rsid w:val="00B0617E"/>
    <w:rsid w:val="00B06ABC"/>
    <w:rsid w:val="00B15BAF"/>
    <w:rsid w:val="00B2494B"/>
    <w:rsid w:val="00B2630C"/>
    <w:rsid w:val="00B26436"/>
    <w:rsid w:val="00B2663F"/>
    <w:rsid w:val="00B27F4A"/>
    <w:rsid w:val="00B30A8A"/>
    <w:rsid w:val="00B32ED5"/>
    <w:rsid w:val="00B372B0"/>
    <w:rsid w:val="00B44128"/>
    <w:rsid w:val="00B50D33"/>
    <w:rsid w:val="00B50EEF"/>
    <w:rsid w:val="00B51C54"/>
    <w:rsid w:val="00B52018"/>
    <w:rsid w:val="00B54AD1"/>
    <w:rsid w:val="00B605E2"/>
    <w:rsid w:val="00B61596"/>
    <w:rsid w:val="00B621B8"/>
    <w:rsid w:val="00B63B36"/>
    <w:rsid w:val="00B73EDC"/>
    <w:rsid w:val="00B752E4"/>
    <w:rsid w:val="00B755B2"/>
    <w:rsid w:val="00B81858"/>
    <w:rsid w:val="00B81C88"/>
    <w:rsid w:val="00B864A3"/>
    <w:rsid w:val="00B90058"/>
    <w:rsid w:val="00B9256F"/>
    <w:rsid w:val="00BA009B"/>
    <w:rsid w:val="00BA2C81"/>
    <w:rsid w:val="00BA322A"/>
    <w:rsid w:val="00BA5FF5"/>
    <w:rsid w:val="00BB0C09"/>
    <w:rsid w:val="00BB23D5"/>
    <w:rsid w:val="00BB5A79"/>
    <w:rsid w:val="00BB5AC0"/>
    <w:rsid w:val="00BB6991"/>
    <w:rsid w:val="00BB6C25"/>
    <w:rsid w:val="00BB6E22"/>
    <w:rsid w:val="00BB7285"/>
    <w:rsid w:val="00BC1D29"/>
    <w:rsid w:val="00BC2638"/>
    <w:rsid w:val="00BC5AC1"/>
    <w:rsid w:val="00BD32A0"/>
    <w:rsid w:val="00BD4C50"/>
    <w:rsid w:val="00BD7A7D"/>
    <w:rsid w:val="00BE060D"/>
    <w:rsid w:val="00BF3B48"/>
    <w:rsid w:val="00C00069"/>
    <w:rsid w:val="00C0006B"/>
    <w:rsid w:val="00C05ECF"/>
    <w:rsid w:val="00C0689C"/>
    <w:rsid w:val="00C16D8B"/>
    <w:rsid w:val="00C16F88"/>
    <w:rsid w:val="00C227E6"/>
    <w:rsid w:val="00C25811"/>
    <w:rsid w:val="00C32A45"/>
    <w:rsid w:val="00C32A49"/>
    <w:rsid w:val="00C33A75"/>
    <w:rsid w:val="00C33BF1"/>
    <w:rsid w:val="00C33EC2"/>
    <w:rsid w:val="00C369C5"/>
    <w:rsid w:val="00C4055F"/>
    <w:rsid w:val="00C416E9"/>
    <w:rsid w:val="00C419FA"/>
    <w:rsid w:val="00C453DA"/>
    <w:rsid w:val="00C53532"/>
    <w:rsid w:val="00C620A4"/>
    <w:rsid w:val="00C64404"/>
    <w:rsid w:val="00C64D9E"/>
    <w:rsid w:val="00C674B6"/>
    <w:rsid w:val="00C72923"/>
    <w:rsid w:val="00C77330"/>
    <w:rsid w:val="00C85723"/>
    <w:rsid w:val="00C85D18"/>
    <w:rsid w:val="00C87769"/>
    <w:rsid w:val="00C91604"/>
    <w:rsid w:val="00C939FC"/>
    <w:rsid w:val="00CA094E"/>
    <w:rsid w:val="00CA10CD"/>
    <w:rsid w:val="00CA282C"/>
    <w:rsid w:val="00CA336D"/>
    <w:rsid w:val="00CB1B32"/>
    <w:rsid w:val="00CC09F4"/>
    <w:rsid w:val="00CC1C51"/>
    <w:rsid w:val="00CD241E"/>
    <w:rsid w:val="00CD389F"/>
    <w:rsid w:val="00CD5733"/>
    <w:rsid w:val="00CE4667"/>
    <w:rsid w:val="00CE7337"/>
    <w:rsid w:val="00D0400E"/>
    <w:rsid w:val="00D10142"/>
    <w:rsid w:val="00D1350C"/>
    <w:rsid w:val="00D13A74"/>
    <w:rsid w:val="00D1684B"/>
    <w:rsid w:val="00D21B82"/>
    <w:rsid w:val="00D22476"/>
    <w:rsid w:val="00D23308"/>
    <w:rsid w:val="00D234D3"/>
    <w:rsid w:val="00D342BE"/>
    <w:rsid w:val="00D3479B"/>
    <w:rsid w:val="00D350B8"/>
    <w:rsid w:val="00D35BC1"/>
    <w:rsid w:val="00D36A60"/>
    <w:rsid w:val="00D404DB"/>
    <w:rsid w:val="00D456F2"/>
    <w:rsid w:val="00D5153F"/>
    <w:rsid w:val="00D573E1"/>
    <w:rsid w:val="00D64234"/>
    <w:rsid w:val="00D666A4"/>
    <w:rsid w:val="00D70756"/>
    <w:rsid w:val="00D72874"/>
    <w:rsid w:val="00D72F24"/>
    <w:rsid w:val="00D77E34"/>
    <w:rsid w:val="00D77F59"/>
    <w:rsid w:val="00D814D4"/>
    <w:rsid w:val="00D86F16"/>
    <w:rsid w:val="00D877AC"/>
    <w:rsid w:val="00D87C6A"/>
    <w:rsid w:val="00D91BFD"/>
    <w:rsid w:val="00D93B2A"/>
    <w:rsid w:val="00D9406D"/>
    <w:rsid w:val="00D97465"/>
    <w:rsid w:val="00DA6027"/>
    <w:rsid w:val="00DB380C"/>
    <w:rsid w:val="00DD4CDF"/>
    <w:rsid w:val="00DF091C"/>
    <w:rsid w:val="00DF1579"/>
    <w:rsid w:val="00DF1A21"/>
    <w:rsid w:val="00DF50E1"/>
    <w:rsid w:val="00DF7CD1"/>
    <w:rsid w:val="00E03E65"/>
    <w:rsid w:val="00E050BD"/>
    <w:rsid w:val="00E11221"/>
    <w:rsid w:val="00E13661"/>
    <w:rsid w:val="00E167FC"/>
    <w:rsid w:val="00E17953"/>
    <w:rsid w:val="00E249FF"/>
    <w:rsid w:val="00E26DA0"/>
    <w:rsid w:val="00E33691"/>
    <w:rsid w:val="00E456D2"/>
    <w:rsid w:val="00E51D0B"/>
    <w:rsid w:val="00E534EE"/>
    <w:rsid w:val="00E55B91"/>
    <w:rsid w:val="00E57D7E"/>
    <w:rsid w:val="00E6083C"/>
    <w:rsid w:val="00E60A2B"/>
    <w:rsid w:val="00E61400"/>
    <w:rsid w:val="00E67393"/>
    <w:rsid w:val="00E706DA"/>
    <w:rsid w:val="00E73159"/>
    <w:rsid w:val="00E73495"/>
    <w:rsid w:val="00E754E0"/>
    <w:rsid w:val="00E8429D"/>
    <w:rsid w:val="00E871C1"/>
    <w:rsid w:val="00E902FB"/>
    <w:rsid w:val="00E9112E"/>
    <w:rsid w:val="00E934DF"/>
    <w:rsid w:val="00E966D8"/>
    <w:rsid w:val="00EA0072"/>
    <w:rsid w:val="00EA0323"/>
    <w:rsid w:val="00EA6EA3"/>
    <w:rsid w:val="00EB7B0B"/>
    <w:rsid w:val="00EC016B"/>
    <w:rsid w:val="00EC30E2"/>
    <w:rsid w:val="00EC4EA0"/>
    <w:rsid w:val="00EC5EA7"/>
    <w:rsid w:val="00ED118D"/>
    <w:rsid w:val="00ED1CD0"/>
    <w:rsid w:val="00ED52C0"/>
    <w:rsid w:val="00EE1310"/>
    <w:rsid w:val="00EE1646"/>
    <w:rsid w:val="00EE302D"/>
    <w:rsid w:val="00EE38D3"/>
    <w:rsid w:val="00EF73CF"/>
    <w:rsid w:val="00F05399"/>
    <w:rsid w:val="00F06EBC"/>
    <w:rsid w:val="00F1047A"/>
    <w:rsid w:val="00F11892"/>
    <w:rsid w:val="00F12CDC"/>
    <w:rsid w:val="00F16DD1"/>
    <w:rsid w:val="00F204CE"/>
    <w:rsid w:val="00F23F38"/>
    <w:rsid w:val="00F24A40"/>
    <w:rsid w:val="00F35890"/>
    <w:rsid w:val="00F40473"/>
    <w:rsid w:val="00F43F5C"/>
    <w:rsid w:val="00F566EB"/>
    <w:rsid w:val="00F61EEE"/>
    <w:rsid w:val="00F64B6C"/>
    <w:rsid w:val="00F6563D"/>
    <w:rsid w:val="00F66EF8"/>
    <w:rsid w:val="00F8070F"/>
    <w:rsid w:val="00F85E2B"/>
    <w:rsid w:val="00F87268"/>
    <w:rsid w:val="00F879C2"/>
    <w:rsid w:val="00F950CA"/>
    <w:rsid w:val="00F9746C"/>
    <w:rsid w:val="00FA18C6"/>
    <w:rsid w:val="00FA2BBB"/>
    <w:rsid w:val="00FA4973"/>
    <w:rsid w:val="00FB21BD"/>
    <w:rsid w:val="00FB3341"/>
    <w:rsid w:val="00FC2A30"/>
    <w:rsid w:val="00FC3154"/>
    <w:rsid w:val="00FC3394"/>
    <w:rsid w:val="00FD04DB"/>
    <w:rsid w:val="00FD2776"/>
    <w:rsid w:val="00FE149F"/>
    <w:rsid w:val="00FE21A2"/>
    <w:rsid w:val="00FE2F43"/>
    <w:rsid w:val="00FE3492"/>
    <w:rsid w:val="00FE675F"/>
    <w:rsid w:val="00FF1395"/>
    <w:rsid w:val="00FF32A7"/>
    <w:rsid w:val="00FF6714"/>
    <w:rsid w:val="00FF7C08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8878D"/>
  <w15:docId w15:val="{C8FF6BBB-F322-4EF9-960D-659497B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6D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aliases w:val="Heading3"/>
    <w:basedOn w:val="Normal"/>
    <w:link w:val="PargrafodaListaCarter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paragraph" w:customStyle="1" w:styleId="Standard">
    <w:name w:val="Standard"/>
    <w:rsid w:val="0058780B"/>
    <w:pPr>
      <w:suppressAutoHyphens/>
      <w:autoSpaceDN w:val="0"/>
      <w:textAlignment w:val="baseline"/>
    </w:pPr>
    <w:rPr>
      <w:rFonts w:ascii="Calibri" w:eastAsia="SimSun" w:hAnsi="Calibri"/>
      <w:kern w:val="3"/>
      <w:sz w:val="24"/>
      <w:szCs w:val="24"/>
      <w:lang w:bidi="hi-IN"/>
    </w:rPr>
  </w:style>
  <w:style w:type="character" w:styleId="Forte">
    <w:name w:val="Strong"/>
    <w:basedOn w:val="Tipodeletrapredefinidodopargrafo"/>
    <w:uiPriority w:val="22"/>
    <w:qFormat/>
    <w:rsid w:val="009554A5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00F8"/>
    <w:rPr>
      <w:color w:val="808080"/>
      <w:shd w:val="clear" w:color="auto" w:fill="E6E6E6"/>
    </w:rPr>
  </w:style>
  <w:style w:type="character" w:customStyle="1" w:styleId="PargrafodaListaCarter">
    <w:name w:val="Parágrafo da Lista Caráter"/>
    <w:aliases w:val="Heading3 Caráter"/>
    <w:link w:val="PargrafodaLista"/>
    <w:uiPriority w:val="34"/>
    <w:locked/>
    <w:rsid w:val="008A190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3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5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7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2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4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1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411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7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SABELCARRICO@LPM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QUELPELICA@LPMCOM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4DFD-ABD8-4DF4-9DDD-D7FD4CC3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Template_press.dotx</Template>
  <TotalTime>36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Rodrigues</dc:creator>
  <cp:lastModifiedBy>Raquel Pelica</cp:lastModifiedBy>
  <cp:revision>17</cp:revision>
  <cp:lastPrinted>2018-02-23T13:41:00Z</cp:lastPrinted>
  <dcterms:created xsi:type="dcterms:W3CDTF">2026-04-22T14:08:00Z</dcterms:created>
  <dcterms:modified xsi:type="dcterms:W3CDTF">2026-05-27T08:46:00Z</dcterms:modified>
</cp:coreProperties>
</file>